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389C1" w14:textId="77777777" w:rsidR="003D0196" w:rsidRDefault="003D0196" w:rsidP="003D0196">
      <w:pPr>
        <w:pStyle w:val="NormalWeb"/>
        <w:spacing w:before="0" w:beforeAutospacing="0" w:after="0" w:afterAutospacing="0"/>
        <w:jc w:val="center"/>
      </w:pPr>
      <w:r>
        <w:rPr>
          <w:rFonts w:ascii="Times New Roman" w:hAnsi="Times New Roman"/>
          <w:b/>
          <w:bCs/>
          <w:color w:val="000000"/>
          <w:sz w:val="24"/>
          <w:szCs w:val="24"/>
        </w:rPr>
        <w:t>COLLEGE OF EDUCATION</w:t>
      </w:r>
    </w:p>
    <w:p w14:paraId="63488E52" w14:textId="77777777" w:rsidR="003D0196" w:rsidRDefault="003D0196" w:rsidP="003D0196">
      <w:pPr>
        <w:pStyle w:val="NormalWeb"/>
        <w:spacing w:before="0" w:beforeAutospacing="0" w:after="0" w:afterAutospacing="0"/>
        <w:jc w:val="center"/>
      </w:pPr>
      <w:r>
        <w:rPr>
          <w:rFonts w:ascii="Times New Roman" w:hAnsi="Times New Roman"/>
          <w:b/>
          <w:bCs/>
          <w:color w:val="000000"/>
          <w:sz w:val="24"/>
          <w:szCs w:val="24"/>
        </w:rPr>
        <w:t>GRADUATE DEPARTMENTAL COURSE SYLLABUS</w:t>
      </w:r>
    </w:p>
    <w:p w14:paraId="7188DE7D" w14:textId="77777777" w:rsidR="003D0196" w:rsidRDefault="003D0196" w:rsidP="003D0196"/>
    <w:p w14:paraId="2ACC6789" w14:textId="77777777" w:rsidR="003D0196" w:rsidRDefault="003D0196" w:rsidP="003D0196">
      <w:pPr>
        <w:pStyle w:val="NormalWeb"/>
        <w:spacing w:before="0" w:beforeAutospacing="0" w:after="0" w:afterAutospacing="0"/>
      </w:pPr>
      <w:r>
        <w:rPr>
          <w:rFonts w:ascii="Times New Roman" w:hAnsi="Times New Roman"/>
          <w:b/>
          <w:bCs/>
          <w:i/>
          <w:iCs/>
          <w:color w:val="000000"/>
          <w:sz w:val="24"/>
          <w:szCs w:val="24"/>
        </w:rPr>
        <w:t xml:space="preserve">“The College of Education is dedicated to the ideals of Collaboration, Academic Excellence, Research, and Ethics/Diversity (CARE).  These are key tenets in the Conceptual Framework of the College of Education.  Competence in these ideals will provide candidates in educator preparation programs with skills, knowledge, and dispositions to be successful in the schools of today and tomorrow.”  </w:t>
      </w:r>
    </w:p>
    <w:p w14:paraId="7EACABA3" w14:textId="77777777" w:rsidR="003D0196" w:rsidRDefault="003D0196" w:rsidP="003D0196"/>
    <w:p w14:paraId="4141873F" w14:textId="77777777" w:rsidR="003D0196" w:rsidRDefault="003D0196" w:rsidP="003D0196">
      <w:pPr>
        <w:pStyle w:val="NormalWeb"/>
        <w:spacing w:before="0" w:beforeAutospacing="0" w:after="0" w:afterAutospacing="0"/>
      </w:pPr>
      <w:r>
        <w:rPr>
          <w:rFonts w:ascii="Times New Roman" w:hAnsi="Times New Roman"/>
          <w:color w:val="000000"/>
          <w:sz w:val="24"/>
          <w:szCs w:val="24"/>
        </w:rPr>
        <w:t xml:space="preserve">1.    </w:t>
      </w:r>
      <w:r>
        <w:rPr>
          <w:rFonts w:ascii="Times New Roman" w:hAnsi="Times New Roman"/>
          <w:color w:val="000000"/>
          <w:sz w:val="24"/>
          <w:szCs w:val="24"/>
          <w:u w:val="single"/>
        </w:rPr>
        <w:t>Course Prefix and Number</w:t>
      </w:r>
      <w:r>
        <w:rPr>
          <w:rFonts w:ascii="Times New Roman" w:hAnsi="Times New Roman"/>
          <w:color w:val="000000"/>
          <w:sz w:val="24"/>
          <w:szCs w:val="24"/>
        </w:rPr>
        <w:t xml:space="preserve">: EDE 6366            </w:t>
      </w:r>
      <w:r>
        <w:rPr>
          <w:rFonts w:ascii="Times New Roman" w:hAnsi="Times New Roman"/>
          <w:color w:val="000000"/>
          <w:sz w:val="24"/>
          <w:szCs w:val="24"/>
          <w:u w:val="single"/>
        </w:rPr>
        <w:t>Credit Hours</w:t>
      </w:r>
      <w:r>
        <w:rPr>
          <w:rFonts w:ascii="Times New Roman" w:hAnsi="Times New Roman"/>
          <w:color w:val="000000"/>
          <w:sz w:val="24"/>
          <w:szCs w:val="24"/>
        </w:rPr>
        <w:t>:  3</w:t>
      </w:r>
    </w:p>
    <w:p w14:paraId="09EE5F9F" w14:textId="77777777" w:rsidR="003D0196" w:rsidRDefault="003D0196" w:rsidP="003D0196"/>
    <w:p w14:paraId="18D7012D" w14:textId="77777777" w:rsidR="003D0196" w:rsidRDefault="003D0196" w:rsidP="003D0196">
      <w:pPr>
        <w:pStyle w:val="NormalWeb"/>
        <w:spacing w:before="0" w:beforeAutospacing="0" w:after="0" w:afterAutospacing="0"/>
      </w:pPr>
      <w:r>
        <w:rPr>
          <w:rFonts w:ascii="Times New Roman" w:hAnsi="Times New Roman"/>
          <w:color w:val="000000"/>
          <w:sz w:val="24"/>
          <w:szCs w:val="24"/>
        </w:rPr>
        <w:t xml:space="preserve">2.    </w:t>
      </w:r>
      <w:r>
        <w:rPr>
          <w:rFonts w:ascii="Times New Roman" w:hAnsi="Times New Roman"/>
          <w:color w:val="000000"/>
          <w:sz w:val="24"/>
          <w:szCs w:val="24"/>
          <w:u w:val="single"/>
        </w:rPr>
        <w:t>Course Title</w:t>
      </w:r>
      <w:r>
        <w:rPr>
          <w:rFonts w:ascii="Times New Roman" w:hAnsi="Times New Roman"/>
          <w:color w:val="000000"/>
          <w:sz w:val="24"/>
          <w:szCs w:val="24"/>
        </w:rPr>
        <w:t>: Professional Development for Student Learning</w:t>
      </w:r>
    </w:p>
    <w:p w14:paraId="0B54C77C" w14:textId="77777777" w:rsidR="003D0196" w:rsidRDefault="003D0196" w:rsidP="003D0196"/>
    <w:p w14:paraId="4E7592FF" w14:textId="3000FF8D" w:rsidR="003D0196" w:rsidRDefault="003D0196" w:rsidP="003D0196">
      <w:pPr>
        <w:pStyle w:val="NormalWeb"/>
        <w:spacing w:before="0" w:beforeAutospacing="0" w:after="0" w:afterAutospacing="0"/>
      </w:pPr>
      <w:r>
        <w:rPr>
          <w:rFonts w:ascii="Times New Roman" w:hAnsi="Times New Roman"/>
          <w:color w:val="000000"/>
          <w:sz w:val="24"/>
          <w:szCs w:val="24"/>
        </w:rPr>
        <w:t xml:space="preserve">3.    </w:t>
      </w:r>
      <w:r>
        <w:rPr>
          <w:rFonts w:ascii="Times New Roman" w:hAnsi="Times New Roman"/>
          <w:color w:val="000000"/>
          <w:sz w:val="24"/>
          <w:szCs w:val="24"/>
          <w:u w:val="single"/>
        </w:rPr>
        <w:t>Regular Instructor</w:t>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Marc J. Summa, Ed.D.        </w:t>
      </w:r>
    </w:p>
    <w:p w14:paraId="0F952E43" w14:textId="6C4408EA" w:rsidR="003D0196" w:rsidRDefault="003D0196" w:rsidP="003D0196">
      <w:pPr>
        <w:pStyle w:val="NormalWeb"/>
        <w:spacing w:before="0" w:beforeAutospacing="0" w:after="0" w:afterAutospacing="0"/>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EDU 102D                    </w:t>
      </w:r>
    </w:p>
    <w:p w14:paraId="691C69D9" w14:textId="2BA9CC0B" w:rsidR="003D0196" w:rsidRDefault="003D0196" w:rsidP="003D0196">
      <w:pPr>
        <w:pStyle w:val="NormalWeb"/>
        <w:spacing w:before="0" w:beforeAutospacing="0" w:after="0" w:afterAutospacing="0"/>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hyperlink r:id="rId6" w:history="1">
        <w:r>
          <w:rPr>
            <w:rStyle w:val="Hyperlink"/>
            <w:rFonts w:ascii="Times New Roman" w:hAnsi="Times New Roman"/>
            <w:sz w:val="24"/>
            <w:szCs w:val="24"/>
          </w:rPr>
          <w:t>summam@mail.usf.edu</w:t>
        </w:r>
      </w:hyperlink>
      <w:r>
        <w:rPr>
          <w:rFonts w:ascii="Times New Roman" w:hAnsi="Times New Roman"/>
          <w:color w:val="000000"/>
          <w:sz w:val="24"/>
          <w:szCs w:val="24"/>
        </w:rPr>
        <w:t xml:space="preserve">         </w:t>
      </w:r>
    </w:p>
    <w:p w14:paraId="02159BCD" w14:textId="77777777" w:rsidR="003D0196" w:rsidRDefault="003D0196" w:rsidP="003D0196">
      <w:pPr>
        <w:pStyle w:val="NormalWeb"/>
        <w:spacing w:before="0" w:beforeAutospacing="0" w:after="0" w:afterAutospacing="0"/>
      </w:pPr>
      <w:r>
        <w:rPr>
          <w:rFonts w:ascii="Times New Roman" w:hAnsi="Times New Roman"/>
          <w:color w:val="000000"/>
          <w:sz w:val="24"/>
          <w:szCs w:val="24"/>
        </w:rPr>
        <w:t xml:space="preserve">    </w:t>
      </w:r>
    </w:p>
    <w:p w14:paraId="1206C584" w14:textId="35799F6C" w:rsidR="003D0196" w:rsidRDefault="003D0196" w:rsidP="003D0196">
      <w:pPr>
        <w:pStyle w:val="NormalWeb"/>
        <w:spacing w:before="0" w:beforeAutospacing="0" w:after="0" w:afterAutospacing="0"/>
      </w:pPr>
      <w:r w:rsidRPr="003D0196">
        <w:rPr>
          <w:rFonts w:ascii="Times New Roman" w:hAnsi="Times New Roman"/>
          <w:color w:val="000000"/>
          <w:sz w:val="24"/>
          <w:szCs w:val="24"/>
        </w:rPr>
        <w:t xml:space="preserve">       </w:t>
      </w:r>
      <w:r>
        <w:rPr>
          <w:rFonts w:ascii="Times New Roman" w:hAnsi="Times New Roman"/>
          <w:color w:val="000000"/>
          <w:sz w:val="24"/>
          <w:szCs w:val="24"/>
          <w:u w:val="single"/>
        </w:rPr>
        <w:t>Teacher Leadership Coordinator</w:t>
      </w:r>
      <w:r>
        <w:rPr>
          <w:rFonts w:ascii="Times New Roman" w:hAnsi="Times New Roman"/>
          <w:color w:val="000000"/>
          <w:sz w:val="24"/>
          <w:szCs w:val="24"/>
        </w:rPr>
        <w:t xml:space="preserve">:    </w:t>
      </w:r>
      <w:r>
        <w:rPr>
          <w:rFonts w:ascii="Times New Roman" w:hAnsi="Times New Roman"/>
          <w:color w:val="000000"/>
          <w:sz w:val="24"/>
          <w:szCs w:val="24"/>
        </w:rPr>
        <w:tab/>
        <w:t>Rebecca West Burns, Ph.</w:t>
      </w:r>
      <w:r w:rsidR="00E4569E">
        <w:rPr>
          <w:rFonts w:ascii="Times New Roman" w:hAnsi="Times New Roman"/>
          <w:color w:val="000000"/>
          <w:sz w:val="24"/>
          <w:szCs w:val="24"/>
        </w:rPr>
        <w:t>D.</w:t>
      </w:r>
      <w:bookmarkStart w:id="0" w:name="_GoBack"/>
      <w:bookmarkEnd w:id="0"/>
    </w:p>
    <w:p w14:paraId="28D41BB8" w14:textId="64B83179" w:rsidR="003D0196" w:rsidRDefault="003D0196" w:rsidP="003D0196">
      <w:pPr>
        <w:pStyle w:val="NormalWeb"/>
        <w:spacing w:before="0" w:beforeAutospacing="0" w:after="0" w:afterAutospacing="0"/>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EDU 202</w:t>
      </w:r>
    </w:p>
    <w:p w14:paraId="6C382640" w14:textId="31936817" w:rsidR="003D0196" w:rsidRDefault="003D0196" w:rsidP="003D0196">
      <w:pPr>
        <w:pStyle w:val="NormalWeb"/>
        <w:spacing w:before="0" w:beforeAutospacing="0" w:after="0" w:afterAutospacing="0"/>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u w:val="single"/>
        </w:rPr>
        <w:t>rebeccaburns@usf.edu</w:t>
      </w:r>
    </w:p>
    <w:p w14:paraId="41205F3C" w14:textId="77777777" w:rsidR="003D0196" w:rsidRDefault="003D0196" w:rsidP="003D0196">
      <w:pPr>
        <w:pStyle w:val="NormalWeb"/>
        <w:spacing w:before="0" w:beforeAutospacing="0" w:after="0" w:afterAutospacing="0"/>
      </w:pPr>
      <w:r>
        <w:rPr>
          <w:rFonts w:ascii="Times New Roman" w:hAnsi="Times New Roman"/>
          <w:color w:val="000000"/>
          <w:sz w:val="24"/>
          <w:szCs w:val="24"/>
        </w:rPr>
        <w:t xml:space="preserve">4.    </w:t>
      </w:r>
      <w:r>
        <w:rPr>
          <w:rFonts w:ascii="Times New Roman" w:hAnsi="Times New Roman"/>
          <w:color w:val="000000"/>
          <w:sz w:val="24"/>
          <w:szCs w:val="24"/>
          <w:u w:val="single"/>
        </w:rPr>
        <w:t>Course Prerequisites (if any)</w:t>
      </w:r>
      <w:r>
        <w:rPr>
          <w:rFonts w:ascii="Times New Roman" w:hAnsi="Times New Roman"/>
          <w:color w:val="000000"/>
          <w:sz w:val="24"/>
          <w:szCs w:val="24"/>
        </w:rPr>
        <w:t>:</w:t>
      </w:r>
    </w:p>
    <w:p w14:paraId="11F24F8D" w14:textId="77777777" w:rsidR="003D0196" w:rsidRDefault="003D0196" w:rsidP="003D0196">
      <w:pPr>
        <w:pStyle w:val="NormalWeb"/>
        <w:spacing w:before="0" w:beforeAutospacing="0" w:after="0" w:afterAutospacing="0"/>
        <w:ind w:left="720"/>
      </w:pPr>
      <w:r>
        <w:rPr>
          <w:rFonts w:ascii="Times New Roman" w:hAnsi="Times New Roman"/>
          <w:color w:val="000000"/>
          <w:sz w:val="24"/>
          <w:szCs w:val="24"/>
        </w:rPr>
        <w:t xml:space="preserve">There are no prerequisites for this course, but it is recommended that EDE 6076 Teacher Leadership for Student Learning, EDE 6486 Teacher Research for Student Learning, and EDE 6556 Coaching for Student Learning </w:t>
      </w:r>
      <w:proofErr w:type="gramStart"/>
      <w:r>
        <w:rPr>
          <w:rFonts w:ascii="Times New Roman" w:hAnsi="Times New Roman"/>
          <w:color w:val="000000"/>
          <w:sz w:val="24"/>
          <w:szCs w:val="24"/>
        </w:rPr>
        <w:t>are</w:t>
      </w:r>
      <w:proofErr w:type="gramEnd"/>
      <w:r>
        <w:rPr>
          <w:rFonts w:ascii="Times New Roman" w:hAnsi="Times New Roman"/>
          <w:color w:val="000000"/>
          <w:sz w:val="24"/>
          <w:szCs w:val="24"/>
        </w:rPr>
        <w:t xml:space="preserve"> taken prior to this course.  </w:t>
      </w:r>
    </w:p>
    <w:p w14:paraId="17E28408" w14:textId="77777777" w:rsidR="003D0196" w:rsidRDefault="003D0196" w:rsidP="003D0196"/>
    <w:p w14:paraId="67EFD609" w14:textId="77777777" w:rsidR="003D0196" w:rsidRDefault="003D0196" w:rsidP="003D0196">
      <w:pPr>
        <w:pStyle w:val="NormalWeb"/>
        <w:spacing w:before="0" w:beforeAutospacing="0" w:after="0" w:afterAutospacing="0"/>
      </w:pPr>
      <w:r>
        <w:rPr>
          <w:rFonts w:ascii="Times New Roman" w:hAnsi="Times New Roman"/>
          <w:color w:val="000000"/>
          <w:sz w:val="24"/>
          <w:szCs w:val="24"/>
        </w:rPr>
        <w:t xml:space="preserve">5.    </w:t>
      </w:r>
      <w:r>
        <w:rPr>
          <w:rFonts w:ascii="Times New Roman" w:hAnsi="Times New Roman"/>
          <w:color w:val="000000"/>
          <w:sz w:val="24"/>
          <w:szCs w:val="24"/>
          <w:u w:val="single"/>
        </w:rPr>
        <w:t>Course Description</w:t>
      </w:r>
      <w:r>
        <w:rPr>
          <w:rFonts w:ascii="Times New Roman" w:hAnsi="Times New Roman"/>
          <w:color w:val="000000"/>
          <w:sz w:val="24"/>
          <w:szCs w:val="24"/>
        </w:rPr>
        <w:t>:</w:t>
      </w:r>
    </w:p>
    <w:p w14:paraId="76F2FAC5" w14:textId="77777777" w:rsidR="003D0196" w:rsidRDefault="003D0196" w:rsidP="003D0196">
      <w:pPr>
        <w:pStyle w:val="NormalWeb"/>
        <w:spacing w:before="0" w:beforeAutospacing="0" w:after="0" w:afterAutospacing="0"/>
        <w:ind w:left="720"/>
      </w:pPr>
      <w:r>
        <w:rPr>
          <w:rFonts w:ascii="Times New Roman" w:hAnsi="Times New Roman"/>
          <w:color w:val="000000"/>
          <w:sz w:val="24"/>
          <w:szCs w:val="24"/>
        </w:rPr>
        <w:t>This course prepares effective teacher leaders for facilitating job-embedded educator learning with a specific focus on P-6 student learning. Within this course, the student will: (1) develop an understanding of a variety of professional learning vehicles designed to strengthen teacher and student learning and (2) acquire the knowledge, skills, abilities needed to implement these tools within the school setting.</w:t>
      </w:r>
    </w:p>
    <w:p w14:paraId="628B6029" w14:textId="77777777" w:rsidR="003D0196" w:rsidRDefault="003D0196" w:rsidP="003D0196"/>
    <w:p w14:paraId="17F4E3D5" w14:textId="77777777" w:rsidR="003D0196" w:rsidRDefault="003D0196" w:rsidP="003D0196">
      <w:pPr>
        <w:pStyle w:val="NormalWeb"/>
        <w:spacing w:before="0" w:beforeAutospacing="0" w:after="0" w:afterAutospacing="0"/>
        <w:ind w:left="720"/>
      </w:pPr>
      <w:r>
        <w:rPr>
          <w:rFonts w:ascii="Times New Roman" w:hAnsi="Times New Roman"/>
          <w:color w:val="000000"/>
          <w:sz w:val="24"/>
          <w:szCs w:val="24"/>
          <w:u w:val="single"/>
        </w:rPr>
        <w:t>Graduate Certificate Statement</w:t>
      </w:r>
      <w:r>
        <w:rPr>
          <w:rFonts w:ascii="Times New Roman" w:hAnsi="Times New Roman"/>
          <w:color w:val="000000"/>
          <w:sz w:val="24"/>
          <w:szCs w:val="24"/>
        </w:rPr>
        <w:t xml:space="preserve">: </w:t>
      </w:r>
    </w:p>
    <w:p w14:paraId="28D51B2D" w14:textId="77777777" w:rsidR="003D0196" w:rsidRDefault="003D0196" w:rsidP="003D0196">
      <w:pPr>
        <w:pStyle w:val="NormalWeb"/>
        <w:spacing w:before="0" w:beforeAutospacing="0" w:after="0" w:afterAutospacing="0"/>
        <w:ind w:left="720"/>
      </w:pPr>
      <w:r>
        <w:rPr>
          <w:rFonts w:ascii="Times New Roman" w:hAnsi="Times New Roman"/>
          <w:color w:val="000000"/>
          <w:sz w:val="24"/>
          <w:szCs w:val="24"/>
        </w:rPr>
        <w:t>This course is part of the graduate certificate in Teacher Leadership. Th</w:t>
      </w:r>
      <w:r>
        <w:rPr>
          <w:rFonts w:ascii="Times New Roman" w:hAnsi="Times New Roman"/>
          <w:color w:val="1F497D"/>
          <w:sz w:val="24"/>
          <w:szCs w:val="24"/>
        </w:rPr>
        <w:t xml:space="preserve">is </w:t>
      </w:r>
      <w:r>
        <w:rPr>
          <w:rFonts w:ascii="Times New Roman" w:hAnsi="Times New Roman"/>
          <w:color w:val="000000"/>
          <w:sz w:val="24"/>
          <w:szCs w:val="24"/>
        </w:rPr>
        <w:t>unique certificate offers a graduate level credential in a specialized field of study with a specific focus. Most certificates require 12 -15 hours of selected coursework. If you are interested in earning this credential, please go to</w:t>
      </w:r>
      <w:r>
        <w:rPr>
          <w:rFonts w:ascii="Times New Roman" w:hAnsi="Times New Roman"/>
          <w:color w:val="002060"/>
          <w:sz w:val="24"/>
          <w:szCs w:val="24"/>
        </w:rPr>
        <w:t> </w:t>
      </w:r>
      <w:hyperlink r:id="rId7" w:history="1">
        <w:r>
          <w:rPr>
            <w:rStyle w:val="Hyperlink"/>
            <w:rFonts w:ascii="Times New Roman" w:hAnsi="Times New Roman"/>
            <w:sz w:val="24"/>
            <w:szCs w:val="24"/>
          </w:rPr>
          <w:t>http://www.usf.edu/innovative-education/programs/graduate-certificates/application-process.aspx</w:t>
        </w:r>
      </w:hyperlink>
      <w:r>
        <w:rPr>
          <w:rFonts w:ascii="Times New Roman" w:hAnsi="Times New Roman"/>
          <w:color w:val="000000"/>
          <w:sz w:val="24"/>
          <w:szCs w:val="24"/>
        </w:rPr>
        <w:t xml:space="preserve"> for more information and to register for th</w:t>
      </w:r>
      <w:r>
        <w:rPr>
          <w:rFonts w:ascii="Times New Roman" w:hAnsi="Times New Roman"/>
          <w:color w:val="1F497D"/>
          <w:sz w:val="24"/>
          <w:szCs w:val="24"/>
        </w:rPr>
        <w:t>is</w:t>
      </w:r>
      <w:r>
        <w:rPr>
          <w:rFonts w:ascii="Times New Roman" w:hAnsi="Times New Roman"/>
          <w:color w:val="000000"/>
          <w:sz w:val="24"/>
          <w:szCs w:val="24"/>
        </w:rPr>
        <w:t xml:space="preserve"> certificate. The four courses in the Teacher Leadership Certificate include: (1) EDE 6076 Teacher Leadership for Student Learning, (2) EDE 6556 Coaching for Student Learning, (3) EDE 6486 Teacher Research for Student Learning, and (4) EDE 6366 Professional Development for Student Learning.</w:t>
      </w:r>
    </w:p>
    <w:p w14:paraId="12805B0D" w14:textId="77777777" w:rsidR="003D0196" w:rsidRDefault="003D0196" w:rsidP="003D0196"/>
    <w:p w14:paraId="6131C30F" w14:textId="77777777" w:rsidR="003D0196" w:rsidRDefault="003D0196" w:rsidP="003D0196">
      <w:pPr>
        <w:pStyle w:val="NormalWeb"/>
        <w:spacing w:before="0" w:beforeAutospacing="0" w:after="0" w:afterAutospacing="0"/>
      </w:pPr>
      <w:r>
        <w:rPr>
          <w:rFonts w:ascii="Times New Roman" w:hAnsi="Times New Roman"/>
          <w:color w:val="000000"/>
          <w:sz w:val="24"/>
          <w:szCs w:val="24"/>
        </w:rPr>
        <w:t xml:space="preserve">6.    </w:t>
      </w:r>
      <w:r>
        <w:rPr>
          <w:rFonts w:ascii="Times New Roman" w:hAnsi="Times New Roman"/>
          <w:color w:val="000000"/>
          <w:sz w:val="24"/>
          <w:szCs w:val="24"/>
          <w:u w:val="single"/>
        </w:rPr>
        <w:t xml:space="preserve">Course Goals </w:t>
      </w:r>
    </w:p>
    <w:p w14:paraId="4D14FF46" w14:textId="77777777" w:rsidR="003D0196" w:rsidRDefault="003D0196" w:rsidP="003D0196">
      <w:pPr>
        <w:pStyle w:val="NormalWeb"/>
        <w:numPr>
          <w:ilvl w:val="0"/>
          <w:numId w:val="11"/>
        </w:numPr>
        <w:spacing w:before="0" w:beforeAutospacing="0" w:after="160" w:afterAutospacing="0"/>
        <w:ind w:left="1440"/>
        <w:textAlignment w:val="baseline"/>
        <w:rPr>
          <w:rFonts w:ascii="Times New Roman" w:hAnsi="Times New Roman"/>
          <w:color w:val="000000"/>
          <w:sz w:val="24"/>
          <w:szCs w:val="24"/>
        </w:rPr>
      </w:pPr>
      <w:r>
        <w:rPr>
          <w:rFonts w:ascii="Times New Roman" w:hAnsi="Times New Roman"/>
          <w:color w:val="000000"/>
          <w:sz w:val="24"/>
          <w:szCs w:val="24"/>
        </w:rPr>
        <w:t>Develop the knowledge, skills, and abilities to foster a collaborative culture to support educator development and student learning.</w:t>
      </w:r>
    </w:p>
    <w:p w14:paraId="3991FEB1" w14:textId="77777777" w:rsidR="003D0196" w:rsidRDefault="003D0196" w:rsidP="003D0196">
      <w:pPr>
        <w:pStyle w:val="NormalWeb"/>
        <w:numPr>
          <w:ilvl w:val="0"/>
          <w:numId w:val="11"/>
        </w:numPr>
        <w:spacing w:before="0" w:beforeAutospacing="0" w:after="160" w:afterAutospacing="0"/>
        <w:ind w:left="1440"/>
        <w:textAlignment w:val="baseline"/>
        <w:rPr>
          <w:rFonts w:ascii="Times New Roman" w:hAnsi="Times New Roman"/>
          <w:color w:val="000000"/>
          <w:sz w:val="24"/>
          <w:szCs w:val="24"/>
        </w:rPr>
      </w:pPr>
      <w:r>
        <w:rPr>
          <w:rFonts w:ascii="Times New Roman" w:hAnsi="Times New Roman"/>
          <w:color w:val="000000"/>
          <w:sz w:val="24"/>
          <w:szCs w:val="24"/>
        </w:rPr>
        <w:t>Develop the knowledge, skills, and abilities to facilitate professional learning for continuous improvement.</w:t>
      </w:r>
    </w:p>
    <w:p w14:paraId="30E4931C" w14:textId="77777777" w:rsidR="003D0196" w:rsidRDefault="003D0196" w:rsidP="003D0196">
      <w:pPr>
        <w:pStyle w:val="NormalWeb"/>
        <w:numPr>
          <w:ilvl w:val="0"/>
          <w:numId w:val="11"/>
        </w:numPr>
        <w:spacing w:before="0" w:beforeAutospacing="0" w:after="160" w:afterAutospacing="0"/>
        <w:ind w:left="1440"/>
        <w:textAlignment w:val="baseline"/>
        <w:rPr>
          <w:rFonts w:ascii="Times New Roman" w:hAnsi="Times New Roman"/>
          <w:color w:val="000000"/>
          <w:sz w:val="24"/>
          <w:szCs w:val="24"/>
        </w:rPr>
      </w:pPr>
      <w:r>
        <w:rPr>
          <w:rFonts w:ascii="Times New Roman" w:hAnsi="Times New Roman"/>
          <w:color w:val="000000"/>
          <w:sz w:val="24"/>
          <w:szCs w:val="24"/>
        </w:rPr>
        <w:t>Develop the knowledge, skills, and abilities to foster attention to the needs of diverse student populations and the ability to identify and establish necessary changes in practice.</w:t>
      </w:r>
    </w:p>
    <w:p w14:paraId="4BEC6599" w14:textId="77777777" w:rsidR="003D0196" w:rsidRDefault="003D0196" w:rsidP="003D0196">
      <w:pPr>
        <w:pStyle w:val="NormalWeb"/>
        <w:spacing w:before="0" w:beforeAutospacing="0" w:after="0" w:afterAutospacing="0"/>
        <w:ind w:firstLine="720"/>
      </w:pPr>
      <w:r>
        <w:rPr>
          <w:rFonts w:ascii="Times New Roman" w:hAnsi="Times New Roman"/>
          <w:color w:val="000000"/>
          <w:sz w:val="24"/>
          <w:szCs w:val="24"/>
          <w:u w:val="single"/>
        </w:rPr>
        <w:t>Course Objectives</w:t>
      </w:r>
      <w:r>
        <w:rPr>
          <w:rFonts w:ascii="Times New Roman" w:hAnsi="Times New Roman"/>
          <w:color w:val="000000"/>
          <w:sz w:val="24"/>
          <w:szCs w:val="24"/>
        </w:rPr>
        <w:t>:</w:t>
      </w:r>
    </w:p>
    <w:p w14:paraId="470282E9" w14:textId="77777777" w:rsidR="003D0196" w:rsidRDefault="003D0196" w:rsidP="003D0196">
      <w:pPr>
        <w:pStyle w:val="NormalWeb"/>
        <w:spacing w:before="0" w:beforeAutospacing="0" w:after="0" w:afterAutospacing="0"/>
        <w:ind w:firstLine="720"/>
      </w:pPr>
      <w:r>
        <w:rPr>
          <w:rFonts w:ascii="Times New Roman" w:hAnsi="Times New Roman"/>
          <w:color w:val="000000"/>
          <w:sz w:val="22"/>
          <w:szCs w:val="22"/>
        </w:rPr>
        <w:lastRenderedPageBreak/>
        <w:t>In completing the requirements for this course, the students will be able to:</w:t>
      </w:r>
    </w:p>
    <w:p w14:paraId="466506CD" w14:textId="77777777" w:rsidR="003D0196" w:rsidRDefault="003D0196" w:rsidP="003D0196">
      <w:pPr>
        <w:pStyle w:val="NormalWeb"/>
        <w:numPr>
          <w:ilvl w:val="0"/>
          <w:numId w:val="12"/>
        </w:numPr>
        <w:spacing w:before="0" w:beforeAutospacing="0" w:after="0" w:afterAutospacing="0"/>
        <w:ind w:left="1440"/>
        <w:textAlignment w:val="baseline"/>
        <w:rPr>
          <w:rFonts w:ascii="Times New Roman" w:hAnsi="Times New Roman"/>
          <w:color w:val="000000"/>
          <w:sz w:val="22"/>
          <w:szCs w:val="22"/>
        </w:rPr>
      </w:pPr>
      <w:r>
        <w:rPr>
          <w:rFonts w:ascii="Times New Roman" w:hAnsi="Times New Roman"/>
          <w:color w:val="000000"/>
          <w:sz w:val="24"/>
          <w:szCs w:val="24"/>
        </w:rPr>
        <w:t>Model effective skills in listening, presenting ideas, leading discussions, clarifying, mediating, and identifying the needs of self and others in order to advance shared goals and professional learning (TLMS 1)</w:t>
      </w:r>
      <w:r>
        <w:rPr>
          <w:rFonts w:ascii="Times New Roman" w:hAnsi="Times New Roman"/>
          <w:b/>
          <w:bCs/>
          <w:color w:val="000000"/>
          <w:sz w:val="24"/>
          <w:szCs w:val="24"/>
        </w:rPr>
        <w:t xml:space="preserve"> </w:t>
      </w:r>
    </w:p>
    <w:p w14:paraId="2CC2BE5D" w14:textId="77777777" w:rsidR="003D0196" w:rsidRDefault="003D0196" w:rsidP="003D0196">
      <w:pPr>
        <w:pStyle w:val="NormalWeb"/>
        <w:numPr>
          <w:ilvl w:val="0"/>
          <w:numId w:val="12"/>
        </w:numPr>
        <w:spacing w:before="0" w:beforeAutospacing="0" w:after="0" w:afterAutospacing="0"/>
        <w:ind w:left="1440"/>
        <w:textAlignment w:val="baseline"/>
        <w:rPr>
          <w:rFonts w:ascii="Times New Roman" w:hAnsi="Times New Roman"/>
          <w:color w:val="000000"/>
          <w:sz w:val="22"/>
          <w:szCs w:val="22"/>
        </w:rPr>
      </w:pPr>
      <w:r>
        <w:rPr>
          <w:rFonts w:ascii="Times New Roman" w:hAnsi="Times New Roman"/>
          <w:color w:val="000000"/>
          <w:sz w:val="24"/>
          <w:szCs w:val="24"/>
        </w:rPr>
        <w:t>Collaborate with colleagues and school administrators to plan professional learning that is team-based, job-embedded, sustained over time, aligned with content standards, and linked to school/district improvement goals (TLMS 3)</w:t>
      </w:r>
      <w:r>
        <w:rPr>
          <w:rFonts w:ascii="Times New Roman" w:hAnsi="Times New Roman"/>
          <w:b/>
          <w:bCs/>
          <w:color w:val="000000"/>
          <w:sz w:val="24"/>
          <w:szCs w:val="24"/>
        </w:rPr>
        <w:t xml:space="preserve"> </w:t>
      </w:r>
    </w:p>
    <w:p w14:paraId="460DD219" w14:textId="77777777" w:rsidR="003D0196" w:rsidRDefault="003D0196" w:rsidP="003D0196">
      <w:pPr>
        <w:pStyle w:val="NormalWeb"/>
        <w:numPr>
          <w:ilvl w:val="0"/>
          <w:numId w:val="12"/>
        </w:numPr>
        <w:spacing w:before="0" w:beforeAutospacing="0" w:after="0" w:afterAutospacing="0"/>
        <w:ind w:left="1440"/>
        <w:textAlignment w:val="baseline"/>
        <w:rPr>
          <w:rFonts w:ascii="Times New Roman" w:hAnsi="Times New Roman"/>
          <w:color w:val="000000"/>
          <w:sz w:val="22"/>
          <w:szCs w:val="22"/>
        </w:rPr>
      </w:pPr>
      <w:r>
        <w:rPr>
          <w:rFonts w:ascii="Times New Roman" w:hAnsi="Times New Roman"/>
          <w:color w:val="000000"/>
          <w:sz w:val="24"/>
          <w:szCs w:val="24"/>
        </w:rPr>
        <w:t>Use knowledge and understanding of different backgrounds, ethnicities, cultures, and languages to promote effective interactions among colleagues</w:t>
      </w:r>
      <w:proofErr w:type="gramStart"/>
      <w:r>
        <w:rPr>
          <w:rFonts w:ascii="Times New Roman" w:hAnsi="Times New Roman"/>
          <w:color w:val="000000"/>
          <w:sz w:val="24"/>
          <w:szCs w:val="24"/>
        </w:rPr>
        <w:t>.(</w:t>
      </w:r>
      <w:proofErr w:type="gramEnd"/>
      <w:r>
        <w:rPr>
          <w:rFonts w:ascii="Times New Roman" w:hAnsi="Times New Roman"/>
          <w:color w:val="000000"/>
          <w:sz w:val="24"/>
          <w:szCs w:val="24"/>
        </w:rPr>
        <w:t>TLMS 6)</w:t>
      </w:r>
    </w:p>
    <w:p w14:paraId="1B41DA88" w14:textId="77777777" w:rsidR="003D0196" w:rsidRDefault="003D0196" w:rsidP="003D0196">
      <w:pPr>
        <w:pStyle w:val="NormalWeb"/>
        <w:numPr>
          <w:ilvl w:val="0"/>
          <w:numId w:val="12"/>
        </w:numPr>
        <w:spacing w:before="0" w:beforeAutospacing="0" w:after="0" w:afterAutospacing="0"/>
        <w:ind w:left="1440"/>
        <w:textAlignment w:val="baseline"/>
        <w:rPr>
          <w:rFonts w:ascii="Times New Roman" w:hAnsi="Times New Roman"/>
          <w:color w:val="000000"/>
          <w:sz w:val="24"/>
          <w:szCs w:val="24"/>
        </w:rPr>
      </w:pPr>
      <w:r>
        <w:rPr>
          <w:rFonts w:ascii="Times New Roman" w:hAnsi="Times New Roman"/>
          <w:color w:val="000000"/>
          <w:sz w:val="24"/>
          <w:szCs w:val="24"/>
        </w:rPr>
        <w:t>Examine a variety of job-embedded professional learning tools for fostering meaningful professional learning for teachers and for improved K-12 student learning (TLMS 3)</w:t>
      </w:r>
    </w:p>
    <w:p w14:paraId="486957E4" w14:textId="77777777" w:rsidR="003D0196" w:rsidRDefault="003D0196" w:rsidP="003D0196">
      <w:pPr>
        <w:pStyle w:val="NormalWeb"/>
        <w:numPr>
          <w:ilvl w:val="0"/>
          <w:numId w:val="12"/>
        </w:numPr>
        <w:spacing w:before="0" w:beforeAutospacing="0" w:after="0" w:afterAutospacing="0"/>
        <w:ind w:left="1440"/>
        <w:textAlignment w:val="baseline"/>
        <w:rPr>
          <w:rFonts w:ascii="Times New Roman" w:hAnsi="Times New Roman"/>
          <w:color w:val="000000"/>
          <w:sz w:val="24"/>
          <w:szCs w:val="24"/>
        </w:rPr>
      </w:pPr>
      <w:r>
        <w:rPr>
          <w:rFonts w:ascii="Times New Roman" w:hAnsi="Times New Roman"/>
          <w:color w:val="000000"/>
          <w:sz w:val="24"/>
          <w:szCs w:val="24"/>
        </w:rPr>
        <w:t>Advocate for access to professional resources, including financial support and human and other material resources, that allow colleagues to spend significant time learning about effective practices and developing a professional learning community focused on school improvement goals (TLMS 7)</w:t>
      </w:r>
      <w:r>
        <w:rPr>
          <w:rFonts w:ascii="Times New Roman" w:hAnsi="Times New Roman"/>
          <w:b/>
          <w:bCs/>
          <w:color w:val="000000"/>
          <w:sz w:val="24"/>
          <w:szCs w:val="24"/>
        </w:rPr>
        <w:t xml:space="preserve"> </w:t>
      </w:r>
    </w:p>
    <w:p w14:paraId="0C5DA06B" w14:textId="77777777" w:rsidR="003D0196" w:rsidRDefault="003D0196" w:rsidP="003D0196">
      <w:pPr>
        <w:pStyle w:val="NormalWeb"/>
        <w:numPr>
          <w:ilvl w:val="0"/>
          <w:numId w:val="12"/>
        </w:numPr>
        <w:spacing w:before="0" w:beforeAutospacing="0" w:after="0" w:afterAutospacing="0"/>
        <w:ind w:left="1440"/>
        <w:textAlignment w:val="baseline"/>
        <w:rPr>
          <w:rFonts w:ascii="Times New Roman" w:hAnsi="Times New Roman"/>
          <w:color w:val="000000"/>
          <w:sz w:val="24"/>
          <w:szCs w:val="24"/>
        </w:rPr>
      </w:pPr>
      <w:r>
        <w:rPr>
          <w:rFonts w:ascii="Times New Roman" w:hAnsi="Times New Roman"/>
          <w:color w:val="000000"/>
          <w:sz w:val="24"/>
          <w:szCs w:val="24"/>
        </w:rPr>
        <w:t>Utilize group processes to help colleagues</w:t>
      </w:r>
      <w:r>
        <w:rPr>
          <w:rFonts w:ascii="Cambria" w:hAnsi="Cambria"/>
          <w:color w:val="000000"/>
          <w:sz w:val="11"/>
          <w:szCs w:val="11"/>
        </w:rPr>
        <w:t xml:space="preserve"> </w:t>
      </w:r>
      <w:r>
        <w:rPr>
          <w:rFonts w:ascii="Times New Roman" w:hAnsi="Times New Roman"/>
          <w:color w:val="000000"/>
          <w:sz w:val="24"/>
          <w:szCs w:val="24"/>
        </w:rPr>
        <w:t>work collaboratively to solve problems, make decisions, manage conflict and promote meaningful change (TLMS 3)</w:t>
      </w:r>
    </w:p>
    <w:p w14:paraId="7EDFF37F" w14:textId="77777777" w:rsidR="003D0196" w:rsidRDefault="003D0196" w:rsidP="003D0196">
      <w:pPr>
        <w:pStyle w:val="NormalWeb"/>
        <w:numPr>
          <w:ilvl w:val="0"/>
          <w:numId w:val="12"/>
        </w:numPr>
        <w:spacing w:before="0" w:beforeAutospacing="0" w:after="0" w:afterAutospacing="0"/>
        <w:ind w:left="1440"/>
        <w:textAlignment w:val="baseline"/>
        <w:rPr>
          <w:rFonts w:ascii="Times New Roman" w:hAnsi="Times New Roman"/>
          <w:color w:val="000000"/>
          <w:sz w:val="24"/>
          <w:szCs w:val="24"/>
        </w:rPr>
      </w:pPr>
      <w:r>
        <w:rPr>
          <w:rFonts w:ascii="Times New Roman" w:hAnsi="Times New Roman"/>
          <w:color w:val="000000"/>
          <w:sz w:val="24"/>
          <w:szCs w:val="24"/>
        </w:rPr>
        <w:t>Use information about adult learning to respond to the diverse learning needs of colleagues by identifying, promoting, and facilitating varied and differentiated professional learning (TLMS 3)</w:t>
      </w:r>
    </w:p>
    <w:p w14:paraId="708D4C0A" w14:textId="77777777" w:rsidR="003D0196" w:rsidRDefault="003D0196" w:rsidP="003D0196">
      <w:pPr>
        <w:pStyle w:val="NormalWeb"/>
        <w:numPr>
          <w:ilvl w:val="0"/>
          <w:numId w:val="12"/>
        </w:numPr>
        <w:spacing w:before="0" w:beforeAutospacing="0" w:after="0" w:afterAutospacing="0"/>
        <w:ind w:left="1440"/>
        <w:textAlignment w:val="baseline"/>
        <w:rPr>
          <w:rFonts w:ascii="Times New Roman" w:hAnsi="Times New Roman"/>
          <w:color w:val="000000"/>
          <w:sz w:val="24"/>
          <w:szCs w:val="24"/>
        </w:rPr>
      </w:pPr>
      <w:r>
        <w:rPr>
          <w:rFonts w:ascii="Times New Roman" w:hAnsi="Times New Roman"/>
          <w:color w:val="000000"/>
          <w:sz w:val="24"/>
          <w:szCs w:val="24"/>
        </w:rPr>
        <w:t>Assist colleagues in accessing and using research in order to select appropriate strategies to improve student learning (TLMS 7)</w:t>
      </w:r>
    </w:p>
    <w:p w14:paraId="77AB140A" w14:textId="77777777" w:rsidR="003D0196" w:rsidRDefault="003D0196" w:rsidP="003D0196">
      <w:pPr>
        <w:pStyle w:val="NormalWeb"/>
        <w:numPr>
          <w:ilvl w:val="0"/>
          <w:numId w:val="12"/>
        </w:numPr>
        <w:spacing w:before="0" w:beforeAutospacing="0" w:after="160" w:afterAutospacing="0"/>
        <w:ind w:left="1440"/>
        <w:textAlignment w:val="baseline"/>
        <w:rPr>
          <w:rFonts w:ascii="Times New Roman" w:hAnsi="Times New Roman"/>
          <w:color w:val="000000"/>
          <w:sz w:val="24"/>
          <w:szCs w:val="24"/>
        </w:rPr>
      </w:pPr>
      <w:r>
        <w:rPr>
          <w:rFonts w:ascii="Times New Roman" w:hAnsi="Times New Roman"/>
          <w:color w:val="000000"/>
          <w:sz w:val="24"/>
          <w:szCs w:val="24"/>
        </w:rPr>
        <w:t>Creates a climate of trust and critical reflection in order to engage colleagues in challenging conversations about student learning data that lead to solutions to identified issues (TLMS 1)</w:t>
      </w:r>
    </w:p>
    <w:p w14:paraId="792CBFF0" w14:textId="77777777" w:rsidR="003D0196" w:rsidRDefault="003D0196" w:rsidP="003D0196">
      <w:pPr>
        <w:pStyle w:val="NormalWeb"/>
        <w:spacing w:before="0" w:beforeAutospacing="0" w:after="0" w:afterAutospacing="0"/>
      </w:pPr>
      <w:r>
        <w:rPr>
          <w:rFonts w:ascii="Times New Roman" w:hAnsi="Times New Roman"/>
          <w:color w:val="000000"/>
          <w:sz w:val="24"/>
          <w:szCs w:val="24"/>
        </w:rPr>
        <w:t xml:space="preserve">7.    </w:t>
      </w:r>
      <w:r>
        <w:rPr>
          <w:rFonts w:ascii="Times New Roman" w:hAnsi="Times New Roman"/>
          <w:color w:val="000000"/>
          <w:sz w:val="24"/>
          <w:szCs w:val="24"/>
          <w:u w:val="single"/>
        </w:rPr>
        <w:t>Content Outline</w:t>
      </w:r>
      <w:r>
        <w:rPr>
          <w:rFonts w:ascii="Times New Roman" w:hAnsi="Times New Roman"/>
          <w:color w:val="000000"/>
          <w:sz w:val="24"/>
          <w:szCs w:val="24"/>
        </w:rPr>
        <w:t>:</w:t>
      </w:r>
    </w:p>
    <w:p w14:paraId="44CC4137" w14:textId="77777777" w:rsidR="003D0196" w:rsidRDefault="003D0196" w:rsidP="003D0196">
      <w:pPr>
        <w:pStyle w:val="NormalWeb"/>
        <w:spacing w:before="0" w:beforeAutospacing="0" w:after="0" w:afterAutospacing="0"/>
        <w:ind w:left="720"/>
      </w:pPr>
      <w:r>
        <w:rPr>
          <w:rFonts w:ascii="Times New Roman" w:hAnsi="Times New Roman"/>
          <w:color w:val="000000"/>
          <w:sz w:val="24"/>
          <w:szCs w:val="24"/>
        </w:rPr>
        <w:t>In this course, students explore the theoretical underpinnings of job-embedded professional development as well as translate their theoretical knowledge into practice by engaging in professional learning with colleagues.  To achieve these ends, the course is divided into the following segments:  </w:t>
      </w:r>
    </w:p>
    <w:p w14:paraId="6AEEAB87" w14:textId="77777777" w:rsidR="003D0196" w:rsidRDefault="003D0196" w:rsidP="003D0196">
      <w:pPr>
        <w:pStyle w:val="NormalWeb"/>
        <w:numPr>
          <w:ilvl w:val="0"/>
          <w:numId w:val="13"/>
        </w:numPr>
        <w:spacing w:before="0" w:beforeAutospacing="0" w:after="0" w:afterAutospacing="0"/>
        <w:ind w:left="1440"/>
        <w:textAlignment w:val="baseline"/>
        <w:rPr>
          <w:rFonts w:ascii="Arial" w:hAnsi="Arial" w:cs="Arial"/>
          <w:color w:val="000000"/>
          <w:sz w:val="24"/>
          <w:szCs w:val="24"/>
        </w:rPr>
      </w:pPr>
      <w:r>
        <w:rPr>
          <w:rFonts w:ascii="Times New Roman" w:hAnsi="Times New Roman"/>
          <w:color w:val="000000"/>
          <w:sz w:val="24"/>
          <w:szCs w:val="24"/>
        </w:rPr>
        <w:t xml:space="preserve">The first segment introduces the theoretical underpinnings. </w:t>
      </w:r>
    </w:p>
    <w:p w14:paraId="61373DFF" w14:textId="77777777" w:rsidR="003D0196" w:rsidRDefault="003D0196" w:rsidP="003D0196">
      <w:pPr>
        <w:pStyle w:val="NormalWeb"/>
        <w:numPr>
          <w:ilvl w:val="0"/>
          <w:numId w:val="13"/>
        </w:numPr>
        <w:spacing w:before="0" w:beforeAutospacing="0" w:after="0" w:afterAutospacing="0"/>
        <w:ind w:left="1440"/>
        <w:textAlignment w:val="baseline"/>
        <w:rPr>
          <w:rFonts w:ascii="Arial" w:hAnsi="Arial" w:cs="Arial"/>
          <w:color w:val="000000"/>
          <w:sz w:val="24"/>
          <w:szCs w:val="24"/>
        </w:rPr>
      </w:pPr>
      <w:r>
        <w:rPr>
          <w:rFonts w:ascii="Times New Roman" w:hAnsi="Times New Roman"/>
          <w:color w:val="000000"/>
          <w:sz w:val="24"/>
          <w:szCs w:val="24"/>
        </w:rPr>
        <w:t xml:space="preserve">The second segment introduces a toolbox of professional development tools with attention to the research base associated with each tool. </w:t>
      </w:r>
    </w:p>
    <w:p w14:paraId="1F524577" w14:textId="77777777" w:rsidR="003D0196" w:rsidRDefault="003D0196" w:rsidP="003D0196">
      <w:pPr>
        <w:pStyle w:val="NormalWeb"/>
        <w:numPr>
          <w:ilvl w:val="0"/>
          <w:numId w:val="13"/>
        </w:numPr>
        <w:spacing w:before="0" w:beforeAutospacing="0" w:after="0" w:afterAutospacing="0"/>
        <w:ind w:left="1440"/>
        <w:textAlignment w:val="baseline"/>
        <w:rPr>
          <w:rFonts w:ascii="Arial" w:hAnsi="Arial" w:cs="Arial"/>
          <w:color w:val="000000"/>
          <w:sz w:val="24"/>
          <w:szCs w:val="24"/>
        </w:rPr>
      </w:pPr>
      <w:r>
        <w:rPr>
          <w:rFonts w:ascii="Times New Roman" w:hAnsi="Times New Roman"/>
          <w:color w:val="000000"/>
          <w:sz w:val="24"/>
          <w:szCs w:val="24"/>
        </w:rPr>
        <w:t>The third segment provides students to practice the use of these tools under the coaching of the instructor.  </w:t>
      </w:r>
    </w:p>
    <w:p w14:paraId="323FBA4D" w14:textId="77777777" w:rsidR="003D0196" w:rsidRDefault="003D0196" w:rsidP="003D0196">
      <w:pPr>
        <w:pStyle w:val="NormalWeb"/>
        <w:numPr>
          <w:ilvl w:val="0"/>
          <w:numId w:val="13"/>
        </w:numPr>
        <w:spacing w:before="0" w:beforeAutospacing="0" w:after="0" w:afterAutospacing="0"/>
        <w:ind w:left="1440"/>
        <w:textAlignment w:val="baseline"/>
        <w:rPr>
          <w:rFonts w:ascii="Arial" w:hAnsi="Arial" w:cs="Arial"/>
          <w:color w:val="000000"/>
          <w:sz w:val="24"/>
          <w:szCs w:val="24"/>
        </w:rPr>
      </w:pPr>
      <w:r>
        <w:rPr>
          <w:rFonts w:ascii="Times New Roman" w:hAnsi="Times New Roman"/>
          <w:color w:val="000000"/>
          <w:sz w:val="24"/>
          <w:szCs w:val="24"/>
        </w:rPr>
        <w:t>The fourth, and final segment provides the students with the opportunity to document their learning in relation to the course objectives and through analysis of this data establish future goals for their own professional growth.</w:t>
      </w:r>
    </w:p>
    <w:p w14:paraId="51DAEE2B" w14:textId="77777777" w:rsidR="003D0196" w:rsidRDefault="003D0196" w:rsidP="003D0196">
      <w:pPr>
        <w:rPr>
          <w:rFonts w:ascii="Times" w:hAnsi="Times"/>
          <w:sz w:val="20"/>
        </w:rPr>
      </w:pPr>
    </w:p>
    <w:p w14:paraId="56EFCB6D" w14:textId="77777777" w:rsidR="003D0196" w:rsidRDefault="003D0196" w:rsidP="003D0196">
      <w:pPr>
        <w:pStyle w:val="NormalWeb"/>
        <w:spacing w:before="0" w:beforeAutospacing="0" w:after="0" w:afterAutospacing="0"/>
        <w:ind w:left="720"/>
      </w:pPr>
      <w:r>
        <w:rPr>
          <w:rFonts w:ascii="Times New Roman" w:hAnsi="Times New Roman"/>
          <w:b/>
          <w:bCs/>
          <w:color w:val="000000"/>
          <w:sz w:val="24"/>
          <w:szCs w:val="24"/>
        </w:rPr>
        <w:t>Modules:</w:t>
      </w:r>
    </w:p>
    <w:tbl>
      <w:tblPr>
        <w:tblW w:w="0" w:type="auto"/>
        <w:tblCellMar>
          <w:top w:w="15" w:type="dxa"/>
          <w:left w:w="15" w:type="dxa"/>
          <w:bottom w:w="15" w:type="dxa"/>
          <w:right w:w="15" w:type="dxa"/>
        </w:tblCellMar>
        <w:tblLook w:val="04A0" w:firstRow="1" w:lastRow="0" w:firstColumn="1" w:lastColumn="0" w:noHBand="0" w:noVBand="1"/>
      </w:tblPr>
      <w:tblGrid>
        <w:gridCol w:w="1487"/>
        <w:gridCol w:w="5450"/>
        <w:gridCol w:w="4031"/>
      </w:tblGrid>
      <w:tr w:rsidR="003D0196" w14:paraId="7C379E1B" w14:textId="77777777" w:rsidTr="003D019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5BEC57" w14:textId="77777777" w:rsidR="003D0196" w:rsidRDefault="003D0196">
            <w:pPr>
              <w:pStyle w:val="NormalWeb"/>
              <w:spacing w:before="0" w:beforeAutospacing="0" w:after="0" w:afterAutospacing="0" w:line="0" w:lineRule="atLeast"/>
              <w:jc w:val="center"/>
            </w:pPr>
            <w:r>
              <w:rPr>
                <w:rFonts w:ascii="Times New Roman" w:hAnsi="Times New Roman"/>
                <w:b/>
                <w:bCs/>
                <w:color w:val="000000"/>
                <w:sz w:val="24"/>
                <w:szCs w:val="24"/>
                <w:u w:val="single"/>
              </w:rPr>
              <w:t>Week/Date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8693FC" w14:textId="77777777" w:rsidR="003D0196" w:rsidRDefault="003D0196">
            <w:pPr>
              <w:pStyle w:val="NormalWeb"/>
              <w:spacing w:before="0" w:beforeAutospacing="0" w:after="0" w:afterAutospacing="0" w:line="0" w:lineRule="atLeast"/>
              <w:jc w:val="center"/>
            </w:pPr>
            <w:r>
              <w:rPr>
                <w:rFonts w:ascii="Times New Roman" w:hAnsi="Times New Roman"/>
                <w:b/>
                <w:bCs/>
                <w:color w:val="000000"/>
                <w:sz w:val="24"/>
                <w:szCs w:val="24"/>
                <w:u w:val="single"/>
              </w:rPr>
              <w:t>Classwork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E7DDE0" w14:textId="77777777" w:rsidR="003D0196" w:rsidRDefault="003D0196">
            <w:pPr>
              <w:pStyle w:val="NormalWeb"/>
              <w:spacing w:before="0" w:beforeAutospacing="0" w:after="0" w:afterAutospacing="0" w:line="0" w:lineRule="atLeast"/>
              <w:jc w:val="center"/>
            </w:pPr>
            <w:r>
              <w:rPr>
                <w:rFonts w:ascii="Times New Roman" w:hAnsi="Times New Roman"/>
                <w:b/>
                <w:bCs/>
                <w:color w:val="000000"/>
                <w:sz w:val="24"/>
                <w:szCs w:val="24"/>
                <w:u w:val="single"/>
              </w:rPr>
              <w:t>Homework</w:t>
            </w:r>
          </w:p>
        </w:tc>
      </w:tr>
      <w:tr w:rsidR="003D0196" w14:paraId="6276AEBF" w14:textId="77777777" w:rsidTr="003D019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B979CD" w14:textId="77777777" w:rsidR="003D0196" w:rsidRDefault="003D0196">
            <w:pPr>
              <w:pStyle w:val="NormalWeb"/>
              <w:spacing w:before="0" w:beforeAutospacing="0" w:after="0" w:afterAutospacing="0"/>
            </w:pPr>
            <w:r>
              <w:rPr>
                <w:rFonts w:ascii="Times New Roman" w:hAnsi="Times New Roman"/>
                <w:color w:val="000000"/>
                <w:sz w:val="24"/>
                <w:szCs w:val="24"/>
              </w:rPr>
              <w:t xml:space="preserve">1 </w:t>
            </w:r>
          </w:p>
          <w:p w14:paraId="7282A162" w14:textId="77777777" w:rsidR="003D0196" w:rsidRDefault="003D0196">
            <w:pPr>
              <w:pStyle w:val="NormalWeb"/>
              <w:spacing w:before="0" w:beforeAutospacing="0" w:after="0" w:afterAutospacing="0"/>
            </w:pPr>
            <w:r>
              <w:rPr>
                <w:rFonts w:ascii="Times New Roman" w:hAnsi="Times New Roman"/>
                <w:color w:val="000000"/>
                <w:sz w:val="24"/>
                <w:szCs w:val="24"/>
              </w:rPr>
              <w:t>May 18</w:t>
            </w:r>
            <w:r>
              <w:rPr>
                <w:rFonts w:ascii="Times New Roman" w:hAnsi="Times New Roman"/>
                <w:color w:val="000000"/>
                <w:sz w:val="14"/>
                <w:szCs w:val="14"/>
                <w:vertAlign w:val="superscript"/>
              </w:rPr>
              <w:t>th</w:t>
            </w:r>
          </w:p>
          <w:p w14:paraId="18762CCE" w14:textId="77777777" w:rsidR="003D0196" w:rsidRDefault="003D0196">
            <w:pPr>
              <w:pStyle w:val="NormalWeb"/>
              <w:spacing w:before="0" w:beforeAutospacing="0" w:after="0" w:afterAutospacing="0"/>
            </w:pPr>
            <w:r>
              <w:rPr>
                <w:rFonts w:ascii="Times New Roman" w:hAnsi="Times New Roman"/>
                <w:color w:val="000000"/>
                <w:sz w:val="24"/>
                <w:szCs w:val="24"/>
              </w:rPr>
              <w:t>Face-to-Face</w:t>
            </w:r>
          </w:p>
          <w:p w14:paraId="08A1AC96" w14:textId="77777777" w:rsidR="003D0196" w:rsidRDefault="003D0196">
            <w:pPr>
              <w:pStyle w:val="NormalWeb"/>
              <w:spacing w:before="0" w:beforeAutospacing="0" w:after="0" w:afterAutospacing="0"/>
            </w:pPr>
            <w:r>
              <w:rPr>
                <w:rFonts w:ascii="Times New Roman" w:hAnsi="Times New Roman"/>
                <w:color w:val="000000"/>
                <w:sz w:val="24"/>
                <w:szCs w:val="24"/>
              </w:rPr>
              <w:t>EDU 253</w:t>
            </w:r>
          </w:p>
          <w:p w14:paraId="3D66B07D" w14:textId="77777777" w:rsidR="003D0196" w:rsidRDefault="003D0196">
            <w:pPr>
              <w:pStyle w:val="NormalWeb"/>
              <w:spacing w:before="0" w:beforeAutospacing="0" w:after="0" w:afterAutospacing="0"/>
            </w:pPr>
            <w:r>
              <w:rPr>
                <w:rFonts w:ascii="Times New Roman" w:hAnsi="Times New Roman"/>
                <w:color w:val="000000"/>
                <w:sz w:val="24"/>
                <w:szCs w:val="24"/>
              </w:rPr>
              <w:t xml:space="preserve">4:00pm – 5:30pm </w:t>
            </w:r>
          </w:p>
          <w:p w14:paraId="278D7584" w14:textId="77777777" w:rsidR="003D0196" w:rsidRDefault="003D0196">
            <w:pPr>
              <w:spacing w:line="0" w:lineRule="atLeast"/>
              <w:rPr>
                <w:rFonts w:ascii="Times" w:hAnsi="Times"/>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E21514" w14:textId="77777777" w:rsidR="003D0196" w:rsidRDefault="003D0196">
            <w:pPr>
              <w:pStyle w:val="NormalWeb"/>
              <w:spacing w:before="0" w:beforeAutospacing="0" w:after="0" w:afterAutospacing="0"/>
            </w:pPr>
            <w:r>
              <w:rPr>
                <w:rFonts w:ascii="Times New Roman" w:hAnsi="Times New Roman"/>
                <w:color w:val="000000"/>
                <w:sz w:val="24"/>
                <w:szCs w:val="24"/>
              </w:rPr>
              <w:t>a. Introduction</w:t>
            </w:r>
          </w:p>
          <w:p w14:paraId="144F8F16" w14:textId="77777777" w:rsidR="003D0196" w:rsidRDefault="003D0196">
            <w:pPr>
              <w:pStyle w:val="NormalWeb"/>
              <w:spacing w:before="0" w:beforeAutospacing="0" w:after="0" w:afterAutospacing="0"/>
            </w:pPr>
            <w:r>
              <w:rPr>
                <w:rFonts w:ascii="Times New Roman" w:hAnsi="Times New Roman"/>
                <w:color w:val="000000"/>
                <w:sz w:val="24"/>
                <w:szCs w:val="24"/>
              </w:rPr>
              <w:t>b. What is job-embedded professional learning?</w:t>
            </w:r>
          </w:p>
          <w:p w14:paraId="4B310B58" w14:textId="77777777" w:rsidR="003D0196" w:rsidRDefault="003D0196" w:rsidP="003D0196">
            <w:pPr>
              <w:pStyle w:val="NormalWeb"/>
              <w:numPr>
                <w:ilvl w:val="0"/>
                <w:numId w:val="14"/>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Example protocol:</w:t>
            </w:r>
          </w:p>
          <w:p w14:paraId="338D0C55" w14:textId="77777777" w:rsidR="003D0196" w:rsidRDefault="003D0196" w:rsidP="003D0196">
            <w:pPr>
              <w:pStyle w:val="NormalWeb"/>
              <w:numPr>
                <w:ilvl w:val="1"/>
                <w:numId w:val="15"/>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Four A’s</w:t>
            </w:r>
          </w:p>
          <w:p w14:paraId="451ED8CB" w14:textId="77777777" w:rsidR="003D0196" w:rsidRDefault="003D0196" w:rsidP="003D0196">
            <w:pPr>
              <w:pStyle w:val="NormalWeb"/>
              <w:numPr>
                <w:ilvl w:val="1"/>
                <w:numId w:val="15"/>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 xml:space="preserve">Save the last word for me </w:t>
            </w:r>
          </w:p>
          <w:p w14:paraId="4B6FBB43" w14:textId="77777777" w:rsidR="003D0196" w:rsidRDefault="003D0196" w:rsidP="003D0196">
            <w:pPr>
              <w:pStyle w:val="NormalWeb"/>
              <w:numPr>
                <w:ilvl w:val="0"/>
                <w:numId w:val="15"/>
              </w:numPr>
              <w:spacing w:before="0" w:beforeAutospacing="0" w:after="0" w:afterAutospacing="0" w:line="0" w:lineRule="atLeast"/>
              <w:textAlignment w:val="baseline"/>
              <w:rPr>
                <w:rFonts w:ascii="Times New Roman" w:hAnsi="Times New Roman"/>
                <w:color w:val="000000"/>
                <w:sz w:val="24"/>
                <w:szCs w:val="24"/>
              </w:rPr>
            </w:pPr>
            <w:r>
              <w:rPr>
                <w:rFonts w:ascii="Times New Roman" w:hAnsi="Times New Roman"/>
                <w:color w:val="000000"/>
                <w:sz w:val="24"/>
                <w:szCs w:val="24"/>
              </w:rPr>
              <w:t>Exercise 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6FD92D"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 xml:space="preserve">Reading (before the first class): </w:t>
            </w:r>
          </w:p>
          <w:p w14:paraId="15EB530A"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Yendol-Hoppey and Dana</w:t>
            </w:r>
          </w:p>
          <w:p w14:paraId="7FDD693E" w14:textId="77777777" w:rsidR="003D0196" w:rsidRDefault="003D0196">
            <w:pPr>
              <w:pStyle w:val="NormalWeb"/>
              <w:spacing w:before="0" w:beforeAutospacing="0" w:after="0" w:afterAutospacing="0"/>
            </w:pPr>
            <w:r>
              <w:rPr>
                <w:rFonts w:ascii="Times New Roman" w:hAnsi="Times New Roman"/>
                <w:b/>
                <w:bCs/>
                <w:color w:val="000000"/>
                <w:sz w:val="24"/>
                <w:szCs w:val="24"/>
              </w:rPr>
              <w:t>Chapters 1, 2 and 6</w:t>
            </w:r>
          </w:p>
          <w:p w14:paraId="6C1B5BB8" w14:textId="77777777" w:rsidR="003D0196" w:rsidRDefault="003D0196"/>
          <w:p w14:paraId="709A86C5" w14:textId="77777777" w:rsidR="003D0196" w:rsidRDefault="003D0196">
            <w:pPr>
              <w:pStyle w:val="NormalWeb"/>
              <w:spacing w:before="0" w:beforeAutospacing="0" w:after="0" w:afterAutospacing="0"/>
            </w:pPr>
            <w:r>
              <w:rPr>
                <w:rFonts w:ascii="Times New Roman" w:hAnsi="Times New Roman"/>
                <w:b/>
                <w:bCs/>
                <w:color w:val="000000"/>
                <w:sz w:val="24"/>
                <w:szCs w:val="24"/>
                <w:u w:val="single"/>
              </w:rPr>
              <w:t>Discussion Post:</w:t>
            </w:r>
          </w:p>
          <w:p w14:paraId="7331272E" w14:textId="77777777" w:rsidR="003D0196" w:rsidRDefault="003D0196" w:rsidP="003D0196">
            <w:pPr>
              <w:pStyle w:val="NormalWeb"/>
              <w:numPr>
                <w:ilvl w:val="0"/>
                <w:numId w:val="16"/>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Introduction post</w:t>
            </w:r>
          </w:p>
          <w:p w14:paraId="3FB8F40A" w14:textId="77777777" w:rsidR="003D0196" w:rsidRDefault="003D0196" w:rsidP="003D0196">
            <w:pPr>
              <w:pStyle w:val="NormalWeb"/>
              <w:numPr>
                <w:ilvl w:val="0"/>
                <w:numId w:val="16"/>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Exercise 1.1</w:t>
            </w:r>
          </w:p>
          <w:p w14:paraId="357705DD" w14:textId="77777777" w:rsidR="003D0196" w:rsidRDefault="003D0196">
            <w:pPr>
              <w:rPr>
                <w:rFonts w:ascii="Times" w:hAnsi="Times"/>
                <w:sz w:val="20"/>
              </w:rPr>
            </w:pPr>
          </w:p>
          <w:p w14:paraId="3228CE25"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Optional Reading:</w:t>
            </w:r>
          </w:p>
          <w:p w14:paraId="627939A1"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Zepeda</w:t>
            </w:r>
          </w:p>
          <w:p w14:paraId="5FA4CDAC" w14:textId="77777777" w:rsidR="003D0196" w:rsidRDefault="003D0196">
            <w:pPr>
              <w:pStyle w:val="NormalWeb"/>
              <w:spacing w:before="0" w:beforeAutospacing="0" w:after="0" w:afterAutospacing="0"/>
            </w:pPr>
            <w:r>
              <w:rPr>
                <w:rFonts w:ascii="Times New Roman" w:hAnsi="Times New Roman"/>
                <w:b/>
                <w:bCs/>
                <w:color w:val="000000"/>
                <w:sz w:val="24"/>
                <w:szCs w:val="24"/>
              </w:rPr>
              <w:t>Chapter 1</w:t>
            </w:r>
          </w:p>
          <w:p w14:paraId="507326CF" w14:textId="77777777" w:rsidR="003D0196" w:rsidRDefault="003D0196"/>
          <w:p w14:paraId="6CA4BF8B"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School Professional Development Assessment</w:t>
            </w:r>
            <w:r>
              <w:rPr>
                <w:rFonts w:ascii="Times New Roman" w:hAnsi="Times New Roman"/>
                <w:b/>
                <w:bCs/>
                <w:color w:val="000000"/>
                <w:sz w:val="24"/>
                <w:szCs w:val="24"/>
              </w:rPr>
              <w:t xml:space="preserve">  </w:t>
            </w:r>
          </w:p>
          <w:p w14:paraId="07552A5D" w14:textId="77777777" w:rsidR="003D0196" w:rsidRDefault="003D0196">
            <w:pPr>
              <w:pStyle w:val="NormalWeb"/>
              <w:spacing w:before="0" w:beforeAutospacing="0" w:after="0" w:afterAutospacing="0"/>
            </w:pPr>
            <w:r>
              <w:rPr>
                <w:rFonts w:ascii="Times New Roman" w:hAnsi="Times New Roman"/>
                <w:b/>
                <w:bCs/>
                <w:color w:val="000000"/>
                <w:sz w:val="24"/>
                <w:szCs w:val="24"/>
              </w:rPr>
              <w:t>Due June 8</w:t>
            </w:r>
            <w:r>
              <w:rPr>
                <w:rFonts w:ascii="Times New Roman" w:hAnsi="Times New Roman"/>
                <w:b/>
                <w:bCs/>
                <w:color w:val="000000"/>
                <w:sz w:val="14"/>
                <w:szCs w:val="14"/>
                <w:vertAlign w:val="superscript"/>
              </w:rPr>
              <w:t>th</w:t>
            </w:r>
            <w:r>
              <w:rPr>
                <w:rFonts w:ascii="Times New Roman" w:hAnsi="Times New Roman"/>
                <w:b/>
                <w:bCs/>
                <w:color w:val="000000"/>
                <w:sz w:val="24"/>
                <w:szCs w:val="24"/>
              </w:rPr>
              <w:t xml:space="preserve"> </w:t>
            </w:r>
          </w:p>
          <w:p w14:paraId="6946F6CB" w14:textId="77777777" w:rsidR="003D0196" w:rsidRDefault="003D0196">
            <w:pPr>
              <w:spacing w:line="0" w:lineRule="atLeast"/>
              <w:rPr>
                <w:rFonts w:ascii="Times" w:hAnsi="Times"/>
              </w:rPr>
            </w:pPr>
          </w:p>
        </w:tc>
      </w:tr>
      <w:tr w:rsidR="003D0196" w14:paraId="6997DE69" w14:textId="77777777" w:rsidTr="003D019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1ACFE4" w14:textId="77777777" w:rsidR="003D0196" w:rsidRDefault="003D0196">
            <w:pPr>
              <w:pStyle w:val="NormalWeb"/>
              <w:spacing w:before="0" w:beforeAutospacing="0" w:after="0" w:afterAutospacing="0"/>
            </w:pPr>
            <w:r>
              <w:rPr>
                <w:rFonts w:ascii="Times New Roman" w:hAnsi="Times New Roman"/>
                <w:color w:val="000000"/>
                <w:sz w:val="24"/>
                <w:szCs w:val="24"/>
              </w:rPr>
              <w:t>2</w:t>
            </w:r>
          </w:p>
          <w:p w14:paraId="65A65D5B" w14:textId="77777777" w:rsidR="003D0196" w:rsidRDefault="003D0196">
            <w:pPr>
              <w:pStyle w:val="NormalWeb"/>
              <w:spacing w:before="0" w:beforeAutospacing="0" w:after="0" w:afterAutospacing="0"/>
            </w:pPr>
            <w:r>
              <w:rPr>
                <w:rFonts w:ascii="Times New Roman" w:hAnsi="Times New Roman"/>
                <w:color w:val="000000"/>
                <w:sz w:val="24"/>
                <w:szCs w:val="24"/>
              </w:rPr>
              <w:t>May 25</w:t>
            </w:r>
            <w:r>
              <w:rPr>
                <w:rFonts w:ascii="Times New Roman" w:hAnsi="Times New Roman"/>
                <w:color w:val="000000"/>
                <w:sz w:val="14"/>
                <w:szCs w:val="14"/>
                <w:vertAlign w:val="superscript"/>
              </w:rPr>
              <w:t>th</w:t>
            </w:r>
            <w:r>
              <w:rPr>
                <w:rFonts w:ascii="Times New Roman" w:hAnsi="Times New Roman"/>
                <w:color w:val="000000"/>
                <w:sz w:val="24"/>
                <w:szCs w:val="24"/>
              </w:rPr>
              <w:t xml:space="preserve"> </w:t>
            </w:r>
          </w:p>
          <w:p w14:paraId="3A584BE4" w14:textId="77777777" w:rsidR="003D0196" w:rsidRDefault="003D0196">
            <w:pPr>
              <w:pStyle w:val="NormalWeb"/>
              <w:spacing w:before="0" w:beforeAutospacing="0" w:after="0" w:afterAutospacing="0"/>
            </w:pPr>
            <w:r>
              <w:rPr>
                <w:rFonts w:ascii="Times New Roman" w:hAnsi="Times New Roman"/>
                <w:color w:val="000000"/>
                <w:sz w:val="24"/>
                <w:szCs w:val="24"/>
              </w:rPr>
              <w:t>On-Line</w:t>
            </w:r>
          </w:p>
          <w:p w14:paraId="68644FE1" w14:textId="77777777" w:rsidR="003D0196" w:rsidRDefault="003D0196">
            <w:pPr>
              <w:pStyle w:val="NormalWeb"/>
              <w:spacing w:before="0" w:beforeAutospacing="0" w:after="0" w:afterAutospacing="0" w:line="0" w:lineRule="atLeast"/>
            </w:pPr>
            <w:r>
              <w:rPr>
                <w:rFonts w:ascii="Times New Roman" w:hAnsi="Times New Roman"/>
                <w:color w:val="000000"/>
                <w:sz w:val="24"/>
                <w:szCs w:val="24"/>
              </w:rPr>
              <w:t>Module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5953B6" w14:textId="77777777" w:rsidR="003D0196" w:rsidRDefault="003D0196">
            <w:pPr>
              <w:pStyle w:val="NormalWeb"/>
              <w:spacing w:before="0" w:beforeAutospacing="0" w:after="0" w:afterAutospacing="0"/>
            </w:pPr>
            <w:r>
              <w:rPr>
                <w:rFonts w:ascii="Times New Roman" w:hAnsi="Times New Roman"/>
                <w:color w:val="000000"/>
                <w:sz w:val="24"/>
                <w:szCs w:val="24"/>
              </w:rPr>
              <w:t>a. What is job-embedded professional learning?</w:t>
            </w:r>
          </w:p>
          <w:p w14:paraId="5CED5950" w14:textId="77777777" w:rsidR="003D0196" w:rsidRDefault="003D0196">
            <w:pPr>
              <w:pStyle w:val="NormalWeb"/>
              <w:spacing w:before="0" w:beforeAutospacing="0" w:after="0" w:afterAutospacing="0"/>
            </w:pPr>
            <w:r>
              <w:rPr>
                <w:rFonts w:ascii="Times New Roman" w:hAnsi="Times New Roman"/>
                <w:color w:val="000000"/>
                <w:sz w:val="24"/>
                <w:szCs w:val="24"/>
              </w:rPr>
              <w:t>b. Exploring job-embedded professional learning tools: Where is your focus?</w:t>
            </w:r>
          </w:p>
          <w:p w14:paraId="188836FE" w14:textId="77777777" w:rsidR="003D0196" w:rsidRDefault="003D0196">
            <w:pPr>
              <w:pStyle w:val="NormalWeb"/>
              <w:spacing w:before="0" w:beforeAutospacing="0" w:after="0" w:afterAutospacing="0"/>
            </w:pPr>
            <w:r>
              <w:rPr>
                <w:rFonts w:ascii="Times New Roman" w:hAnsi="Times New Roman"/>
                <w:color w:val="000000"/>
                <w:sz w:val="24"/>
                <w:szCs w:val="24"/>
              </w:rPr>
              <w:t>- Lesson Study</w:t>
            </w:r>
          </w:p>
          <w:p w14:paraId="3CB27B73" w14:textId="77777777" w:rsidR="003D0196" w:rsidRDefault="003D0196">
            <w:pPr>
              <w:pStyle w:val="NormalWeb"/>
              <w:spacing w:before="0" w:beforeAutospacing="0" w:after="0" w:afterAutospacing="0"/>
            </w:pPr>
            <w:r>
              <w:rPr>
                <w:rFonts w:ascii="Times New Roman" w:hAnsi="Times New Roman"/>
                <w:color w:val="000000"/>
                <w:sz w:val="24"/>
                <w:szCs w:val="24"/>
              </w:rPr>
              <w:t>- Professional Learning Communities</w:t>
            </w:r>
          </w:p>
          <w:p w14:paraId="2636C811" w14:textId="77777777" w:rsidR="003D0196" w:rsidRDefault="003D0196"/>
          <w:p w14:paraId="1EA5ED20" w14:textId="77777777" w:rsidR="003D0196" w:rsidRDefault="003D0196">
            <w:pPr>
              <w:pStyle w:val="NormalWeb"/>
              <w:spacing w:before="0" w:beforeAutospacing="0" w:after="0" w:afterAutospacing="0"/>
            </w:pPr>
            <w:r>
              <w:rPr>
                <w:rFonts w:ascii="Times New Roman" w:hAnsi="Times New Roman"/>
                <w:color w:val="000000"/>
                <w:sz w:val="24"/>
                <w:szCs w:val="24"/>
              </w:rPr>
              <w:t>Exercise 2.3 - Step 2: Guide for SPD</w:t>
            </w:r>
          </w:p>
          <w:p w14:paraId="5E8699E6" w14:textId="77777777" w:rsidR="003D0196" w:rsidRDefault="003D0196"/>
          <w:p w14:paraId="6CCAEC03" w14:textId="77777777" w:rsidR="003D0196" w:rsidRDefault="003D0196">
            <w:pPr>
              <w:pStyle w:val="NormalWeb"/>
              <w:spacing w:before="0" w:beforeAutospacing="0" w:after="0" w:afterAutospacing="0"/>
            </w:pPr>
            <w:r>
              <w:rPr>
                <w:rFonts w:ascii="Times New Roman" w:hAnsi="Times New Roman"/>
                <w:color w:val="000000"/>
                <w:sz w:val="24"/>
                <w:szCs w:val="24"/>
              </w:rPr>
              <w:t>What did I learn from looking at all of the data from the exercises?</w:t>
            </w:r>
          </w:p>
          <w:p w14:paraId="3FCD18AA" w14:textId="77777777" w:rsidR="003D0196" w:rsidRDefault="003D0196">
            <w:pPr>
              <w:pStyle w:val="NormalWeb"/>
              <w:spacing w:before="0" w:beforeAutospacing="0" w:after="0" w:afterAutospacing="0"/>
            </w:pPr>
            <w:r>
              <w:rPr>
                <w:rFonts w:ascii="Times New Roman" w:hAnsi="Times New Roman"/>
                <w:color w:val="000000"/>
                <w:sz w:val="24"/>
                <w:szCs w:val="24"/>
              </w:rPr>
              <w:t>What does it mean I have to do as a Teacher Leader as I create my professional development plan?</w:t>
            </w:r>
          </w:p>
          <w:p w14:paraId="3A38090D" w14:textId="77777777" w:rsidR="003D0196" w:rsidRDefault="003D0196">
            <w:pPr>
              <w:spacing w:line="0" w:lineRule="atLeast"/>
              <w:rPr>
                <w:rFonts w:ascii="Times" w:hAnsi="Times"/>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C002A7"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 xml:space="preserve">Reading: </w:t>
            </w:r>
          </w:p>
          <w:p w14:paraId="6B328CB8"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Yendol-Hoppey and Dana</w:t>
            </w:r>
          </w:p>
          <w:p w14:paraId="0D4D56B3" w14:textId="77777777" w:rsidR="003D0196" w:rsidRDefault="003D0196">
            <w:pPr>
              <w:pStyle w:val="NormalWeb"/>
              <w:spacing w:before="0" w:beforeAutospacing="0" w:after="0" w:afterAutospacing="0"/>
            </w:pPr>
            <w:r>
              <w:rPr>
                <w:rFonts w:ascii="Times New Roman" w:hAnsi="Times New Roman"/>
                <w:b/>
                <w:bCs/>
                <w:color w:val="000000"/>
                <w:sz w:val="24"/>
                <w:szCs w:val="24"/>
              </w:rPr>
              <w:t>Chapters 7 and 10</w:t>
            </w:r>
          </w:p>
          <w:p w14:paraId="6B03BB36" w14:textId="77777777" w:rsidR="003D0196" w:rsidRDefault="003D0196"/>
          <w:p w14:paraId="0931EA93"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Reading:</w:t>
            </w:r>
          </w:p>
          <w:p w14:paraId="5B00C8DE"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Zepeda</w:t>
            </w:r>
          </w:p>
          <w:p w14:paraId="4826C0B8" w14:textId="77777777" w:rsidR="003D0196" w:rsidRDefault="003D0196">
            <w:pPr>
              <w:pStyle w:val="NormalWeb"/>
              <w:spacing w:before="0" w:beforeAutospacing="0" w:after="0" w:afterAutospacing="0"/>
            </w:pPr>
            <w:r>
              <w:rPr>
                <w:rFonts w:ascii="Times New Roman" w:hAnsi="Times New Roman"/>
                <w:b/>
                <w:bCs/>
                <w:color w:val="000000"/>
                <w:sz w:val="24"/>
                <w:szCs w:val="24"/>
              </w:rPr>
              <w:t xml:space="preserve">Chapter 2 </w:t>
            </w:r>
          </w:p>
          <w:p w14:paraId="11BC250B" w14:textId="77777777" w:rsidR="003D0196" w:rsidRDefault="003D0196"/>
          <w:p w14:paraId="79E5D46F" w14:textId="77777777" w:rsidR="003D0196" w:rsidRDefault="003D0196">
            <w:pPr>
              <w:pStyle w:val="NormalWeb"/>
              <w:spacing w:before="0" w:beforeAutospacing="0" w:after="0" w:afterAutospacing="0"/>
            </w:pPr>
            <w:r>
              <w:rPr>
                <w:rFonts w:ascii="Times New Roman" w:hAnsi="Times New Roman"/>
                <w:b/>
                <w:bCs/>
                <w:color w:val="000000"/>
                <w:sz w:val="24"/>
                <w:szCs w:val="24"/>
                <w:u w:val="single"/>
              </w:rPr>
              <w:t>Assignment</w:t>
            </w:r>
          </w:p>
          <w:p w14:paraId="0113A46F" w14:textId="77777777" w:rsidR="003D0196" w:rsidRDefault="003D0196">
            <w:pPr>
              <w:pStyle w:val="NormalWeb"/>
              <w:spacing w:before="0" w:beforeAutospacing="0" w:after="0" w:afterAutospacing="0" w:line="0" w:lineRule="atLeast"/>
            </w:pPr>
            <w:r>
              <w:rPr>
                <w:rFonts w:ascii="Times New Roman" w:hAnsi="Times New Roman"/>
                <w:color w:val="000000"/>
                <w:sz w:val="24"/>
                <w:szCs w:val="24"/>
              </w:rPr>
              <w:t>Self-Reflection of CFG Facilitator’s Guide (Ballock) for SPD Assignment/Reflection on Discussion Board</w:t>
            </w:r>
          </w:p>
        </w:tc>
      </w:tr>
      <w:tr w:rsidR="003D0196" w14:paraId="7BB1D837" w14:textId="77777777" w:rsidTr="003D019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3C42CF" w14:textId="77777777" w:rsidR="003D0196" w:rsidRDefault="003D0196">
            <w:pPr>
              <w:pStyle w:val="NormalWeb"/>
              <w:spacing w:before="0" w:beforeAutospacing="0" w:after="0" w:afterAutospacing="0"/>
            </w:pPr>
            <w:r>
              <w:rPr>
                <w:rFonts w:ascii="Times New Roman" w:hAnsi="Times New Roman"/>
                <w:color w:val="000000"/>
                <w:sz w:val="24"/>
                <w:szCs w:val="24"/>
              </w:rPr>
              <w:t>3</w:t>
            </w:r>
          </w:p>
          <w:p w14:paraId="5CDBA3EA" w14:textId="77777777" w:rsidR="003D0196" w:rsidRDefault="003D0196">
            <w:pPr>
              <w:pStyle w:val="NormalWeb"/>
              <w:spacing w:before="0" w:beforeAutospacing="0" w:after="0" w:afterAutospacing="0"/>
            </w:pPr>
            <w:r>
              <w:rPr>
                <w:rFonts w:ascii="Times New Roman" w:hAnsi="Times New Roman"/>
                <w:color w:val="000000"/>
                <w:sz w:val="24"/>
                <w:szCs w:val="24"/>
              </w:rPr>
              <w:t>June 1</w:t>
            </w:r>
            <w:r>
              <w:rPr>
                <w:rFonts w:ascii="Times New Roman" w:hAnsi="Times New Roman"/>
                <w:color w:val="000000"/>
                <w:sz w:val="14"/>
                <w:szCs w:val="14"/>
                <w:vertAlign w:val="superscript"/>
              </w:rPr>
              <w:t>st</w:t>
            </w:r>
            <w:r>
              <w:rPr>
                <w:rFonts w:ascii="Times New Roman" w:hAnsi="Times New Roman"/>
                <w:color w:val="000000"/>
                <w:sz w:val="24"/>
                <w:szCs w:val="24"/>
              </w:rPr>
              <w:t xml:space="preserve"> </w:t>
            </w:r>
          </w:p>
          <w:p w14:paraId="712C21FF" w14:textId="77777777" w:rsidR="003D0196" w:rsidRDefault="003D0196">
            <w:pPr>
              <w:pStyle w:val="NormalWeb"/>
              <w:spacing w:before="0" w:beforeAutospacing="0" w:after="0" w:afterAutospacing="0"/>
            </w:pPr>
            <w:r>
              <w:rPr>
                <w:rFonts w:ascii="Times New Roman" w:hAnsi="Times New Roman"/>
                <w:color w:val="000000"/>
                <w:sz w:val="24"/>
                <w:szCs w:val="24"/>
              </w:rPr>
              <w:t>Face-to-Face</w:t>
            </w:r>
          </w:p>
          <w:p w14:paraId="45212A40" w14:textId="77777777" w:rsidR="003D0196" w:rsidRDefault="003D0196">
            <w:pPr>
              <w:pStyle w:val="NormalWeb"/>
              <w:spacing w:before="0" w:beforeAutospacing="0" w:after="0" w:afterAutospacing="0"/>
            </w:pPr>
            <w:r>
              <w:rPr>
                <w:rFonts w:ascii="Times New Roman" w:hAnsi="Times New Roman"/>
                <w:color w:val="000000"/>
                <w:sz w:val="24"/>
                <w:szCs w:val="24"/>
              </w:rPr>
              <w:t>EDU 253</w:t>
            </w:r>
          </w:p>
          <w:p w14:paraId="245EA168" w14:textId="77777777" w:rsidR="003D0196" w:rsidRDefault="003D0196">
            <w:pPr>
              <w:pStyle w:val="NormalWeb"/>
              <w:spacing w:before="0" w:beforeAutospacing="0" w:after="0" w:afterAutospacing="0" w:line="0" w:lineRule="atLeast"/>
            </w:pPr>
            <w:r>
              <w:rPr>
                <w:rFonts w:ascii="Times New Roman" w:hAnsi="Times New Roman"/>
                <w:color w:val="000000"/>
                <w:sz w:val="24"/>
                <w:szCs w:val="24"/>
              </w:rPr>
              <w:t>4:00pm – 5:30pm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62E98C" w14:textId="77777777" w:rsidR="003D0196" w:rsidRDefault="003D0196">
            <w:pPr>
              <w:pStyle w:val="NormalWeb"/>
              <w:spacing w:before="0" w:beforeAutospacing="0" w:after="0" w:afterAutospacing="0"/>
            </w:pPr>
            <w:r>
              <w:rPr>
                <w:rFonts w:ascii="Times New Roman" w:hAnsi="Times New Roman"/>
                <w:color w:val="000000"/>
                <w:sz w:val="24"/>
                <w:szCs w:val="24"/>
              </w:rPr>
              <w:t>a. Planning and implementing job-embedded professional learning</w:t>
            </w:r>
          </w:p>
          <w:p w14:paraId="36A686BD" w14:textId="77777777" w:rsidR="003D0196" w:rsidRDefault="003D0196">
            <w:pPr>
              <w:pStyle w:val="NormalWeb"/>
              <w:spacing w:before="0" w:beforeAutospacing="0" w:after="0" w:afterAutospacing="0"/>
            </w:pPr>
            <w:r>
              <w:rPr>
                <w:rFonts w:ascii="Times New Roman" w:hAnsi="Times New Roman"/>
                <w:color w:val="000000"/>
                <w:sz w:val="24"/>
                <w:szCs w:val="24"/>
              </w:rPr>
              <w:t>- Analysis of findings from self-reflection</w:t>
            </w:r>
          </w:p>
          <w:p w14:paraId="2D8BC333" w14:textId="77777777" w:rsidR="003D0196" w:rsidRDefault="003D0196">
            <w:pPr>
              <w:pStyle w:val="NormalWeb"/>
              <w:spacing w:before="0" w:beforeAutospacing="0" w:after="0" w:afterAutospacing="0"/>
            </w:pPr>
            <w:r>
              <w:rPr>
                <w:rFonts w:ascii="Times New Roman" w:hAnsi="Times New Roman"/>
                <w:color w:val="000000"/>
                <w:sz w:val="24"/>
                <w:szCs w:val="24"/>
              </w:rPr>
              <w:t xml:space="preserve">    - </w:t>
            </w:r>
            <w:proofErr w:type="gramStart"/>
            <w:r>
              <w:rPr>
                <w:rFonts w:ascii="Times New Roman" w:hAnsi="Times New Roman"/>
                <w:color w:val="000000"/>
                <w:sz w:val="24"/>
                <w:szCs w:val="24"/>
              </w:rPr>
              <w:t>look</w:t>
            </w:r>
            <w:proofErr w:type="gramEnd"/>
            <w:r>
              <w:rPr>
                <w:rFonts w:ascii="Times New Roman" w:hAnsi="Times New Roman"/>
                <w:color w:val="000000"/>
                <w:sz w:val="24"/>
                <w:szCs w:val="24"/>
              </w:rPr>
              <w:t xml:space="preserve"> at the continuum and decide where you are and where we are as a class (similarities and differences)</w:t>
            </w:r>
          </w:p>
          <w:p w14:paraId="65CC3A64" w14:textId="77777777" w:rsidR="003D0196" w:rsidRDefault="003D0196">
            <w:pPr>
              <w:pStyle w:val="NormalWeb"/>
              <w:spacing w:before="0" w:beforeAutospacing="0" w:after="0" w:afterAutospacing="0"/>
            </w:pPr>
            <w:r>
              <w:rPr>
                <w:rFonts w:ascii="Times New Roman" w:hAnsi="Times New Roman"/>
                <w:color w:val="000000"/>
                <w:sz w:val="24"/>
                <w:szCs w:val="24"/>
              </w:rPr>
              <w:t xml:space="preserve">     - </w:t>
            </w:r>
            <w:proofErr w:type="gramStart"/>
            <w:r>
              <w:rPr>
                <w:rFonts w:ascii="Times New Roman" w:hAnsi="Times New Roman"/>
                <w:color w:val="000000"/>
                <w:sz w:val="24"/>
                <w:szCs w:val="24"/>
              </w:rPr>
              <w:t>open</w:t>
            </w:r>
            <w:proofErr w:type="gramEnd"/>
            <w:r>
              <w:rPr>
                <w:rFonts w:ascii="Times New Roman" w:hAnsi="Times New Roman"/>
                <w:color w:val="000000"/>
                <w:sz w:val="24"/>
                <w:szCs w:val="24"/>
              </w:rPr>
              <w:t>-ended questions:</w:t>
            </w:r>
          </w:p>
          <w:p w14:paraId="66E8F760" w14:textId="29B66819" w:rsidR="003D0196" w:rsidRDefault="000B3736" w:rsidP="000B3736">
            <w:pPr>
              <w:pStyle w:val="NormalWeb"/>
              <w:spacing w:before="0" w:beforeAutospacing="0" w:after="0" w:afterAutospacing="0"/>
              <w:ind w:left="720"/>
              <w:textAlignment w:val="baseline"/>
              <w:rPr>
                <w:rFonts w:ascii="Times New Roman" w:hAnsi="Times New Roman"/>
                <w:color w:val="000000"/>
                <w:sz w:val="24"/>
                <w:szCs w:val="24"/>
              </w:rPr>
            </w:pPr>
            <w:r>
              <w:rPr>
                <w:rFonts w:ascii="Times New Roman" w:hAnsi="Times New Roman"/>
                <w:color w:val="000000"/>
                <w:sz w:val="24"/>
                <w:szCs w:val="24"/>
              </w:rPr>
              <w:t>*</w:t>
            </w:r>
            <w:r w:rsidR="003D0196">
              <w:rPr>
                <w:rFonts w:ascii="Times New Roman" w:hAnsi="Times New Roman"/>
                <w:color w:val="000000"/>
                <w:sz w:val="24"/>
                <w:szCs w:val="24"/>
              </w:rPr>
              <w:t>Describe the most powerful profe</w:t>
            </w:r>
            <w:r>
              <w:rPr>
                <w:rFonts w:ascii="Times New Roman" w:hAnsi="Times New Roman"/>
                <w:color w:val="000000"/>
                <w:sz w:val="24"/>
                <w:szCs w:val="24"/>
              </w:rPr>
              <w:t xml:space="preserve">ssional development experience </w:t>
            </w:r>
            <w:r w:rsidR="003D0196">
              <w:rPr>
                <w:rFonts w:ascii="Times New Roman" w:hAnsi="Times New Roman"/>
                <w:color w:val="000000"/>
                <w:sz w:val="24"/>
                <w:szCs w:val="24"/>
              </w:rPr>
              <w:t>that you have engaged in during your career.  (Discussion from May 18th)</w:t>
            </w:r>
          </w:p>
          <w:p w14:paraId="1267110B" w14:textId="77777777" w:rsidR="003D0196" w:rsidRDefault="003D0196">
            <w:pPr>
              <w:pStyle w:val="NormalWeb"/>
              <w:spacing w:before="0" w:beforeAutospacing="0" w:after="0" w:afterAutospacing="0"/>
            </w:pPr>
            <w:r>
              <w:rPr>
                <w:rFonts w:ascii="Times New Roman" w:hAnsi="Times New Roman"/>
                <w:color w:val="000000"/>
                <w:sz w:val="24"/>
                <w:szCs w:val="24"/>
              </w:rPr>
              <w:t>     - Bring (peer) data from focus of SPD survey/questionnaire</w:t>
            </w:r>
          </w:p>
          <w:p w14:paraId="17058D71" w14:textId="77777777" w:rsidR="003D0196" w:rsidRDefault="003D0196">
            <w:pPr>
              <w:pStyle w:val="NormalWeb"/>
              <w:spacing w:before="0" w:beforeAutospacing="0" w:after="0" w:afterAutospacing="0"/>
            </w:pPr>
            <w:r>
              <w:rPr>
                <w:rFonts w:ascii="Times New Roman" w:hAnsi="Times New Roman"/>
                <w:color w:val="000000"/>
                <w:sz w:val="24"/>
                <w:szCs w:val="24"/>
              </w:rPr>
              <w:t>b. Exploring job-embedded professional learning tools</w:t>
            </w:r>
          </w:p>
          <w:p w14:paraId="4B0FF59A" w14:textId="77777777" w:rsidR="003D0196" w:rsidRDefault="003D0196">
            <w:pPr>
              <w:pStyle w:val="NormalWeb"/>
              <w:spacing w:before="0" w:beforeAutospacing="0" w:after="0" w:afterAutospacing="0"/>
            </w:pPr>
            <w:r>
              <w:rPr>
                <w:rFonts w:ascii="Times New Roman" w:hAnsi="Times New Roman"/>
                <w:color w:val="000000"/>
                <w:sz w:val="24"/>
                <w:szCs w:val="24"/>
              </w:rPr>
              <w:t>- Inquiry</w:t>
            </w:r>
          </w:p>
          <w:p w14:paraId="3E4DEEB6" w14:textId="77777777" w:rsidR="003D0196" w:rsidRDefault="003D0196">
            <w:pPr>
              <w:pStyle w:val="NormalWeb"/>
              <w:spacing w:before="0" w:beforeAutospacing="0" w:after="0" w:afterAutospacing="0"/>
            </w:pPr>
            <w:r>
              <w:rPr>
                <w:rFonts w:ascii="Times New Roman" w:hAnsi="Times New Roman"/>
                <w:color w:val="000000"/>
                <w:sz w:val="24"/>
                <w:szCs w:val="24"/>
              </w:rPr>
              <w:t>- Action Research</w:t>
            </w:r>
          </w:p>
          <w:p w14:paraId="4ECB86D2" w14:textId="77777777" w:rsidR="003D0196" w:rsidRDefault="003D0196">
            <w:pPr>
              <w:pStyle w:val="NormalWeb"/>
              <w:spacing w:before="0" w:beforeAutospacing="0" w:after="0" w:afterAutospacing="0"/>
            </w:pPr>
            <w:r>
              <w:rPr>
                <w:rFonts w:ascii="Times New Roman" w:hAnsi="Times New Roman"/>
                <w:color w:val="000000"/>
                <w:sz w:val="24"/>
                <w:szCs w:val="24"/>
              </w:rPr>
              <w:t>- Self-Study</w:t>
            </w:r>
          </w:p>
          <w:p w14:paraId="710003CC" w14:textId="77777777" w:rsidR="003D0196" w:rsidRDefault="003D0196">
            <w:pPr>
              <w:spacing w:line="0" w:lineRule="atLeast"/>
              <w:rPr>
                <w:rFonts w:ascii="Times" w:hAnsi="Times"/>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9E9D53"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 xml:space="preserve">Reading: </w:t>
            </w:r>
          </w:p>
          <w:p w14:paraId="68064880"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Yendol-Hoppey and Dana</w:t>
            </w:r>
          </w:p>
          <w:p w14:paraId="54183E0D" w14:textId="77777777" w:rsidR="003D0196" w:rsidRDefault="003D0196">
            <w:pPr>
              <w:pStyle w:val="NormalWeb"/>
              <w:spacing w:before="0" w:beforeAutospacing="0" w:after="0" w:afterAutospacing="0"/>
            </w:pPr>
            <w:r>
              <w:rPr>
                <w:rFonts w:ascii="Times New Roman" w:hAnsi="Times New Roman"/>
                <w:b/>
                <w:bCs/>
                <w:color w:val="000000"/>
                <w:sz w:val="24"/>
                <w:szCs w:val="24"/>
              </w:rPr>
              <w:t xml:space="preserve">Chapters 3 and 8 </w:t>
            </w:r>
          </w:p>
          <w:p w14:paraId="4111539C" w14:textId="77777777" w:rsidR="003D0196" w:rsidRDefault="003D0196"/>
          <w:p w14:paraId="50C16E2C"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Zepeda</w:t>
            </w:r>
          </w:p>
          <w:p w14:paraId="27AC7A68" w14:textId="77777777" w:rsidR="003D0196" w:rsidRDefault="003D0196">
            <w:pPr>
              <w:pStyle w:val="NormalWeb"/>
              <w:spacing w:before="0" w:beforeAutospacing="0" w:after="0" w:afterAutospacing="0"/>
            </w:pPr>
            <w:r>
              <w:rPr>
                <w:rFonts w:ascii="Times New Roman" w:hAnsi="Times New Roman"/>
                <w:b/>
                <w:bCs/>
                <w:color w:val="000000"/>
                <w:sz w:val="24"/>
                <w:szCs w:val="24"/>
              </w:rPr>
              <w:t>Chapter 7</w:t>
            </w:r>
          </w:p>
          <w:p w14:paraId="1EE0BB41" w14:textId="77777777" w:rsidR="003D0196" w:rsidRDefault="003D0196"/>
          <w:p w14:paraId="2E7C6D6D"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*Critical Task: Inquiry into Educational Change</w:t>
            </w:r>
            <w:r>
              <w:rPr>
                <w:rFonts w:ascii="Times New Roman" w:hAnsi="Times New Roman"/>
                <w:b/>
                <w:bCs/>
                <w:color w:val="000000"/>
                <w:sz w:val="24"/>
                <w:szCs w:val="24"/>
              </w:rPr>
              <w:t xml:space="preserve"> </w:t>
            </w:r>
          </w:p>
          <w:p w14:paraId="767ECD01" w14:textId="77777777" w:rsidR="003D0196" w:rsidRDefault="003D0196">
            <w:pPr>
              <w:pStyle w:val="NormalWeb"/>
              <w:spacing w:before="0" w:beforeAutospacing="0" w:after="0" w:afterAutospacing="0"/>
            </w:pPr>
            <w:r>
              <w:rPr>
                <w:rFonts w:ascii="Times New Roman" w:hAnsi="Times New Roman"/>
                <w:b/>
                <w:bCs/>
                <w:color w:val="000000"/>
                <w:sz w:val="24"/>
                <w:szCs w:val="24"/>
              </w:rPr>
              <w:t>Due June 24th</w:t>
            </w:r>
          </w:p>
          <w:p w14:paraId="798B9A78" w14:textId="77777777" w:rsidR="003D0196" w:rsidRDefault="003D0196">
            <w:pPr>
              <w:pStyle w:val="NormalWeb"/>
              <w:spacing w:before="0" w:beforeAutospacing="0" w:after="0" w:afterAutospacing="0" w:line="0" w:lineRule="atLeast"/>
            </w:pPr>
            <w:r>
              <w:rPr>
                <w:rFonts w:ascii="Times New Roman" w:hAnsi="Times New Roman"/>
                <w:b/>
                <w:bCs/>
                <w:color w:val="000000"/>
                <w:sz w:val="24"/>
                <w:szCs w:val="24"/>
              </w:rPr>
              <w:t>(Create a template)</w:t>
            </w:r>
          </w:p>
        </w:tc>
      </w:tr>
      <w:tr w:rsidR="003D0196" w14:paraId="3F023AEE" w14:textId="77777777" w:rsidTr="003D019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C0A219" w14:textId="77777777" w:rsidR="003D0196" w:rsidRDefault="003D0196">
            <w:pPr>
              <w:pStyle w:val="NormalWeb"/>
              <w:spacing w:before="0" w:beforeAutospacing="0" w:after="0" w:afterAutospacing="0"/>
            </w:pPr>
            <w:r>
              <w:rPr>
                <w:rFonts w:ascii="Times New Roman" w:hAnsi="Times New Roman"/>
                <w:color w:val="000000"/>
                <w:sz w:val="24"/>
                <w:szCs w:val="24"/>
              </w:rPr>
              <w:t>4</w:t>
            </w:r>
          </w:p>
          <w:p w14:paraId="29179D7B" w14:textId="77777777" w:rsidR="003D0196" w:rsidRDefault="003D0196">
            <w:pPr>
              <w:pStyle w:val="NormalWeb"/>
              <w:spacing w:before="0" w:beforeAutospacing="0" w:after="0" w:afterAutospacing="0"/>
            </w:pPr>
            <w:r>
              <w:rPr>
                <w:rFonts w:ascii="Times New Roman" w:hAnsi="Times New Roman"/>
                <w:color w:val="000000"/>
                <w:sz w:val="24"/>
                <w:szCs w:val="24"/>
              </w:rPr>
              <w:t>June 8</w:t>
            </w:r>
            <w:r>
              <w:rPr>
                <w:rFonts w:ascii="Times New Roman" w:hAnsi="Times New Roman"/>
                <w:color w:val="000000"/>
                <w:sz w:val="14"/>
                <w:szCs w:val="14"/>
                <w:vertAlign w:val="superscript"/>
              </w:rPr>
              <w:t>th</w:t>
            </w:r>
          </w:p>
          <w:p w14:paraId="0A015007" w14:textId="77777777" w:rsidR="003D0196" w:rsidRDefault="003D0196">
            <w:pPr>
              <w:pStyle w:val="NormalWeb"/>
              <w:spacing w:before="0" w:beforeAutospacing="0" w:after="0" w:afterAutospacing="0"/>
            </w:pPr>
            <w:r>
              <w:rPr>
                <w:rFonts w:ascii="Times New Roman" w:hAnsi="Times New Roman"/>
                <w:color w:val="000000"/>
                <w:sz w:val="24"/>
                <w:szCs w:val="24"/>
              </w:rPr>
              <w:t>On-Line</w:t>
            </w:r>
          </w:p>
          <w:p w14:paraId="6F67D5EF" w14:textId="77777777" w:rsidR="003D0196" w:rsidRDefault="003D0196">
            <w:pPr>
              <w:pStyle w:val="NormalWeb"/>
              <w:spacing w:before="0" w:beforeAutospacing="0" w:after="0" w:afterAutospacing="0" w:line="0" w:lineRule="atLeast"/>
            </w:pPr>
            <w:r>
              <w:rPr>
                <w:rFonts w:ascii="Times New Roman" w:hAnsi="Times New Roman"/>
                <w:color w:val="000000"/>
                <w:sz w:val="24"/>
                <w:szCs w:val="24"/>
              </w:rPr>
              <w:t>Module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873745" w14:textId="77777777" w:rsidR="003D0196" w:rsidRDefault="003D0196">
            <w:pPr>
              <w:pStyle w:val="NormalWeb"/>
              <w:spacing w:before="0" w:beforeAutospacing="0" w:after="0" w:afterAutospacing="0"/>
            </w:pPr>
            <w:r>
              <w:rPr>
                <w:rFonts w:ascii="Times New Roman" w:hAnsi="Times New Roman"/>
                <w:color w:val="000000"/>
                <w:sz w:val="24"/>
                <w:szCs w:val="24"/>
              </w:rPr>
              <w:t>a. Planning and implementing job-embedded professional learning</w:t>
            </w:r>
          </w:p>
          <w:p w14:paraId="47603F3D" w14:textId="77777777" w:rsidR="003D0196" w:rsidRDefault="003D0196">
            <w:pPr>
              <w:pStyle w:val="NormalWeb"/>
              <w:spacing w:before="0" w:beforeAutospacing="0" w:after="0" w:afterAutospacing="0"/>
            </w:pPr>
            <w:r>
              <w:rPr>
                <w:rFonts w:ascii="Times New Roman" w:hAnsi="Times New Roman"/>
                <w:color w:val="000000"/>
                <w:sz w:val="24"/>
                <w:szCs w:val="24"/>
              </w:rPr>
              <w:t>b. Exploring job-embedded professional learning tools</w:t>
            </w:r>
          </w:p>
          <w:p w14:paraId="5266D3A9" w14:textId="77777777" w:rsidR="003D0196" w:rsidRDefault="003D0196">
            <w:pPr>
              <w:pStyle w:val="NormalWeb"/>
              <w:spacing w:before="0" w:beforeAutospacing="0" w:after="0" w:afterAutospacing="0"/>
            </w:pPr>
            <w:r>
              <w:rPr>
                <w:rFonts w:ascii="Times New Roman" w:hAnsi="Times New Roman"/>
                <w:color w:val="000000"/>
                <w:sz w:val="24"/>
                <w:szCs w:val="24"/>
              </w:rPr>
              <w:t>On-Line Protocol (TBD):</w:t>
            </w:r>
          </w:p>
          <w:p w14:paraId="4DD2E5B1" w14:textId="77777777" w:rsidR="003D0196" w:rsidRDefault="003D0196">
            <w:pPr>
              <w:pStyle w:val="NormalWeb"/>
              <w:spacing w:before="0" w:beforeAutospacing="0" w:after="0" w:afterAutospacing="0"/>
            </w:pPr>
            <w:r>
              <w:rPr>
                <w:rFonts w:ascii="Times New Roman" w:hAnsi="Times New Roman"/>
                <w:color w:val="000000"/>
                <w:sz w:val="24"/>
                <w:szCs w:val="24"/>
              </w:rPr>
              <w:t>- Book Studies</w:t>
            </w:r>
          </w:p>
          <w:p w14:paraId="2EC29556" w14:textId="77777777" w:rsidR="003D0196" w:rsidRDefault="003D0196">
            <w:pPr>
              <w:pStyle w:val="NormalWeb"/>
              <w:spacing w:before="0" w:beforeAutospacing="0" w:after="0" w:afterAutospacing="0"/>
            </w:pPr>
            <w:r>
              <w:rPr>
                <w:rFonts w:ascii="Times New Roman" w:hAnsi="Times New Roman"/>
                <w:color w:val="000000"/>
                <w:sz w:val="24"/>
                <w:szCs w:val="24"/>
              </w:rPr>
              <w:t xml:space="preserve">- Conversation Tools </w:t>
            </w:r>
          </w:p>
          <w:p w14:paraId="79E7DC81" w14:textId="77777777" w:rsidR="003D0196" w:rsidRDefault="003D0196">
            <w:pPr>
              <w:pStyle w:val="NormalWeb"/>
              <w:spacing w:before="0" w:beforeAutospacing="0" w:after="0" w:afterAutospacing="0"/>
            </w:pPr>
            <w:r>
              <w:rPr>
                <w:rFonts w:ascii="Times New Roman" w:hAnsi="Times New Roman"/>
                <w:color w:val="000000"/>
                <w:sz w:val="24"/>
                <w:szCs w:val="24"/>
              </w:rPr>
              <w:t>- Technology Tools</w:t>
            </w:r>
          </w:p>
          <w:p w14:paraId="4F034004" w14:textId="77777777" w:rsidR="003D0196" w:rsidRDefault="003D0196"/>
          <w:p w14:paraId="4ABBBCBC" w14:textId="77777777" w:rsidR="003D0196" w:rsidRDefault="003D0196">
            <w:pPr>
              <w:pStyle w:val="NormalWeb"/>
              <w:spacing w:before="0" w:beforeAutospacing="0" w:after="0" w:afterAutospacing="0"/>
            </w:pPr>
            <w:r>
              <w:rPr>
                <w:rFonts w:ascii="Times New Roman" w:hAnsi="Times New Roman"/>
                <w:color w:val="000000"/>
                <w:sz w:val="24"/>
                <w:szCs w:val="24"/>
              </w:rPr>
              <w:t>E-mail what I did and why I did this</w:t>
            </w:r>
          </w:p>
          <w:p w14:paraId="1F4445A0" w14:textId="77777777" w:rsidR="003D0196" w:rsidRDefault="003D0196">
            <w:pPr>
              <w:spacing w:after="240" w:line="0" w:lineRule="atLeast"/>
              <w:rPr>
                <w:rFonts w:ascii="Times" w:hAnsi="Times"/>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2FCFFD"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 xml:space="preserve">Reading: </w:t>
            </w:r>
          </w:p>
          <w:p w14:paraId="5A4ACD9D"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Yendol-Hoppey and Dana</w:t>
            </w:r>
          </w:p>
          <w:p w14:paraId="02BEDC6D" w14:textId="77777777" w:rsidR="003D0196" w:rsidRDefault="003D0196">
            <w:pPr>
              <w:pStyle w:val="NormalWeb"/>
              <w:spacing w:before="0" w:beforeAutospacing="0" w:after="0" w:afterAutospacing="0"/>
            </w:pPr>
            <w:r>
              <w:rPr>
                <w:rFonts w:ascii="Times New Roman" w:hAnsi="Times New Roman"/>
                <w:b/>
                <w:bCs/>
                <w:color w:val="000000"/>
                <w:sz w:val="24"/>
                <w:szCs w:val="24"/>
              </w:rPr>
              <w:t xml:space="preserve">Chapter 4 </w:t>
            </w:r>
          </w:p>
          <w:p w14:paraId="6F1AF3A6" w14:textId="77777777" w:rsidR="003D0196" w:rsidRDefault="003D0196"/>
          <w:p w14:paraId="78020E08"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 xml:space="preserve">Reading: </w:t>
            </w:r>
          </w:p>
          <w:p w14:paraId="01E13AE0"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Zepeda</w:t>
            </w:r>
          </w:p>
          <w:p w14:paraId="389C617E" w14:textId="77777777" w:rsidR="003D0196" w:rsidRDefault="003D0196">
            <w:pPr>
              <w:pStyle w:val="NormalWeb"/>
              <w:spacing w:before="0" w:beforeAutospacing="0" w:after="0" w:afterAutospacing="0"/>
            </w:pPr>
            <w:r>
              <w:rPr>
                <w:rFonts w:ascii="Times New Roman" w:hAnsi="Times New Roman"/>
                <w:b/>
                <w:bCs/>
                <w:color w:val="000000"/>
                <w:sz w:val="24"/>
                <w:szCs w:val="24"/>
              </w:rPr>
              <w:t>Chapter 9</w:t>
            </w:r>
          </w:p>
          <w:p w14:paraId="6254E881" w14:textId="77777777" w:rsidR="003D0196" w:rsidRDefault="003D0196"/>
          <w:p w14:paraId="6E688383"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Optional Reading</w:t>
            </w:r>
          </w:p>
          <w:p w14:paraId="3A8A32F3"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Zepeda</w:t>
            </w:r>
          </w:p>
          <w:p w14:paraId="62D15F94" w14:textId="77777777" w:rsidR="003D0196" w:rsidRDefault="003D0196">
            <w:pPr>
              <w:pStyle w:val="NormalWeb"/>
              <w:spacing w:before="0" w:beforeAutospacing="0" w:after="0" w:afterAutospacing="0"/>
            </w:pPr>
            <w:r>
              <w:rPr>
                <w:rFonts w:ascii="Times New Roman" w:hAnsi="Times New Roman"/>
                <w:b/>
                <w:bCs/>
                <w:color w:val="000000"/>
                <w:sz w:val="24"/>
                <w:szCs w:val="24"/>
              </w:rPr>
              <w:t>Chapter 6</w:t>
            </w:r>
          </w:p>
          <w:p w14:paraId="154C9FAA" w14:textId="77777777" w:rsidR="003D0196" w:rsidRDefault="003D0196"/>
          <w:p w14:paraId="3795E9A4" w14:textId="77777777" w:rsidR="003D0196" w:rsidRDefault="003D0196">
            <w:pPr>
              <w:pStyle w:val="NormalWeb"/>
              <w:spacing w:before="0" w:beforeAutospacing="0" w:after="0" w:afterAutospacing="0"/>
            </w:pPr>
            <w:r>
              <w:rPr>
                <w:rFonts w:ascii="Times New Roman" w:hAnsi="Times New Roman"/>
                <w:b/>
                <w:bCs/>
                <w:color w:val="000000"/>
                <w:sz w:val="24"/>
                <w:szCs w:val="24"/>
              </w:rPr>
              <w:t xml:space="preserve">Assignment Due: </w:t>
            </w:r>
          </w:p>
          <w:p w14:paraId="0D310ADA"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School Professional Development Assessment</w:t>
            </w:r>
            <w:r>
              <w:rPr>
                <w:rFonts w:ascii="Times New Roman" w:hAnsi="Times New Roman"/>
                <w:b/>
                <w:bCs/>
                <w:color w:val="000000"/>
                <w:sz w:val="24"/>
                <w:szCs w:val="24"/>
              </w:rPr>
              <w:t xml:space="preserve">  </w:t>
            </w:r>
          </w:p>
          <w:p w14:paraId="2D7A119B" w14:textId="77777777" w:rsidR="003D0196" w:rsidRDefault="003D0196">
            <w:pPr>
              <w:spacing w:line="0" w:lineRule="atLeast"/>
              <w:rPr>
                <w:rFonts w:ascii="Times" w:hAnsi="Times"/>
              </w:rPr>
            </w:pPr>
          </w:p>
        </w:tc>
      </w:tr>
      <w:tr w:rsidR="003D0196" w14:paraId="6D0B9FBA" w14:textId="77777777" w:rsidTr="003D019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9B8B36" w14:textId="77777777" w:rsidR="003D0196" w:rsidRDefault="003D0196">
            <w:pPr>
              <w:pStyle w:val="NormalWeb"/>
              <w:spacing w:before="0" w:beforeAutospacing="0" w:after="0" w:afterAutospacing="0"/>
            </w:pPr>
            <w:r>
              <w:rPr>
                <w:rFonts w:ascii="Times New Roman" w:hAnsi="Times New Roman"/>
                <w:color w:val="000000"/>
                <w:sz w:val="24"/>
                <w:szCs w:val="24"/>
              </w:rPr>
              <w:t>5</w:t>
            </w:r>
          </w:p>
          <w:p w14:paraId="11386CCA" w14:textId="77777777" w:rsidR="003D0196" w:rsidRDefault="003D0196">
            <w:pPr>
              <w:pStyle w:val="NormalWeb"/>
              <w:spacing w:before="0" w:beforeAutospacing="0" w:after="0" w:afterAutospacing="0"/>
            </w:pPr>
            <w:r>
              <w:rPr>
                <w:rFonts w:ascii="Times New Roman" w:hAnsi="Times New Roman"/>
                <w:color w:val="000000"/>
                <w:sz w:val="24"/>
                <w:szCs w:val="24"/>
              </w:rPr>
              <w:t>June 15</w:t>
            </w:r>
            <w:r>
              <w:rPr>
                <w:rFonts w:ascii="Times New Roman" w:hAnsi="Times New Roman"/>
                <w:color w:val="000000"/>
                <w:sz w:val="14"/>
                <w:szCs w:val="14"/>
                <w:vertAlign w:val="superscript"/>
              </w:rPr>
              <w:t>th</w:t>
            </w:r>
          </w:p>
          <w:p w14:paraId="3CB23083" w14:textId="77777777" w:rsidR="003D0196" w:rsidRDefault="003D0196">
            <w:pPr>
              <w:pStyle w:val="NormalWeb"/>
              <w:spacing w:before="0" w:beforeAutospacing="0" w:after="0" w:afterAutospacing="0"/>
            </w:pPr>
            <w:r>
              <w:rPr>
                <w:rFonts w:ascii="Times New Roman" w:hAnsi="Times New Roman"/>
                <w:color w:val="000000"/>
                <w:sz w:val="24"/>
                <w:szCs w:val="24"/>
              </w:rPr>
              <w:t>Face-to-Face</w:t>
            </w:r>
          </w:p>
          <w:p w14:paraId="1AFBF519" w14:textId="77777777" w:rsidR="003D0196" w:rsidRDefault="003D0196">
            <w:pPr>
              <w:pStyle w:val="NormalWeb"/>
              <w:spacing w:before="0" w:beforeAutospacing="0" w:after="0" w:afterAutospacing="0"/>
            </w:pPr>
            <w:r>
              <w:rPr>
                <w:rFonts w:ascii="Times New Roman" w:hAnsi="Times New Roman"/>
                <w:color w:val="000000"/>
                <w:sz w:val="24"/>
                <w:szCs w:val="24"/>
              </w:rPr>
              <w:t>EDU 253</w:t>
            </w:r>
          </w:p>
          <w:p w14:paraId="4EF67BF3" w14:textId="77777777" w:rsidR="003D0196" w:rsidRDefault="003D0196">
            <w:pPr>
              <w:pStyle w:val="NormalWeb"/>
              <w:spacing w:before="0" w:beforeAutospacing="0" w:after="0" w:afterAutospacing="0"/>
            </w:pPr>
            <w:r>
              <w:rPr>
                <w:rFonts w:ascii="Times New Roman" w:hAnsi="Times New Roman"/>
                <w:color w:val="000000"/>
                <w:sz w:val="24"/>
                <w:szCs w:val="24"/>
              </w:rPr>
              <w:t>4:00pm – 5:30pm</w:t>
            </w:r>
          </w:p>
          <w:p w14:paraId="60FDF823" w14:textId="77777777" w:rsidR="003D0196" w:rsidRDefault="003D0196">
            <w:pPr>
              <w:spacing w:line="0" w:lineRule="atLeast"/>
              <w:rPr>
                <w:rFonts w:ascii="Times" w:hAnsi="Times"/>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252EE9" w14:textId="77777777" w:rsidR="003D0196" w:rsidRDefault="003D0196">
            <w:pPr>
              <w:pStyle w:val="NormalWeb"/>
              <w:spacing w:before="0" w:beforeAutospacing="0" w:after="0" w:afterAutospacing="0"/>
            </w:pPr>
            <w:r>
              <w:rPr>
                <w:rFonts w:ascii="Times New Roman" w:hAnsi="Times New Roman"/>
                <w:color w:val="000000"/>
                <w:sz w:val="24"/>
                <w:szCs w:val="24"/>
              </w:rPr>
              <w:t xml:space="preserve">a. Planning and implementing job-embedded professional learning </w:t>
            </w:r>
          </w:p>
          <w:p w14:paraId="4F854C1A" w14:textId="77777777" w:rsidR="003D0196" w:rsidRDefault="003D0196">
            <w:pPr>
              <w:pStyle w:val="NormalWeb"/>
              <w:spacing w:before="0" w:beforeAutospacing="0" w:after="0" w:afterAutospacing="0"/>
            </w:pPr>
            <w:r>
              <w:rPr>
                <w:rFonts w:ascii="Times New Roman" w:hAnsi="Times New Roman"/>
                <w:color w:val="000000"/>
                <w:sz w:val="24"/>
                <w:szCs w:val="24"/>
              </w:rPr>
              <w:t>b. Advocating and sharing job-embedded professional learning</w:t>
            </w:r>
          </w:p>
          <w:p w14:paraId="47C568C5" w14:textId="77777777" w:rsidR="003D0196" w:rsidRDefault="003D0196"/>
          <w:p w14:paraId="7B5139E9" w14:textId="77777777" w:rsidR="003D0196" w:rsidRDefault="003D0196">
            <w:pPr>
              <w:pStyle w:val="NormalWeb"/>
              <w:spacing w:before="0" w:beforeAutospacing="0" w:after="0" w:afterAutospacing="0"/>
            </w:pPr>
            <w:r>
              <w:rPr>
                <w:rFonts w:ascii="Times New Roman" w:hAnsi="Times New Roman"/>
                <w:color w:val="000000"/>
                <w:sz w:val="24"/>
                <w:szCs w:val="24"/>
              </w:rPr>
              <w:t>What do we think about our plans?</w:t>
            </w:r>
          </w:p>
          <w:p w14:paraId="76279282" w14:textId="77777777" w:rsidR="003D0196" w:rsidRDefault="003D0196" w:rsidP="003D0196">
            <w:pPr>
              <w:pStyle w:val="NormalWeb"/>
              <w:numPr>
                <w:ilvl w:val="0"/>
                <w:numId w:val="18"/>
              </w:numPr>
              <w:spacing w:before="0" w:beforeAutospacing="0" w:after="0" w:afterAutospacing="0" w:line="0" w:lineRule="atLeast"/>
              <w:textAlignment w:val="baseline"/>
              <w:rPr>
                <w:rFonts w:ascii="Times New Roman" w:hAnsi="Times New Roman"/>
                <w:color w:val="000000"/>
                <w:sz w:val="24"/>
                <w:szCs w:val="24"/>
              </w:rPr>
            </w:pPr>
            <w:r>
              <w:rPr>
                <w:rFonts w:ascii="Times New Roman" w:hAnsi="Times New Roman"/>
                <w:color w:val="000000"/>
                <w:sz w:val="24"/>
                <w:szCs w:val="24"/>
              </w:rPr>
              <w:t>Need to have a draft of ideas (protocol for drafting ideas)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2C7099"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 xml:space="preserve">Reading: </w:t>
            </w:r>
          </w:p>
          <w:p w14:paraId="2EE882A9"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Yendol-Hoppey and Dana</w:t>
            </w:r>
          </w:p>
          <w:p w14:paraId="28E96882" w14:textId="77777777" w:rsidR="003D0196" w:rsidRDefault="003D0196">
            <w:pPr>
              <w:pStyle w:val="NormalWeb"/>
              <w:spacing w:before="0" w:beforeAutospacing="0" w:after="0" w:afterAutospacing="0"/>
            </w:pPr>
            <w:r>
              <w:rPr>
                <w:rFonts w:ascii="Times New Roman" w:hAnsi="Times New Roman"/>
                <w:b/>
                <w:bCs/>
                <w:color w:val="000000"/>
                <w:sz w:val="24"/>
                <w:szCs w:val="24"/>
              </w:rPr>
              <w:t>Chapters 11 and 12</w:t>
            </w:r>
          </w:p>
          <w:p w14:paraId="1D5B1846" w14:textId="77777777" w:rsidR="003D0196" w:rsidRDefault="003D0196"/>
          <w:p w14:paraId="4ABEEF20"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 xml:space="preserve">Reading: </w:t>
            </w:r>
          </w:p>
          <w:p w14:paraId="19E87339"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Zepeda</w:t>
            </w:r>
          </w:p>
          <w:p w14:paraId="059907F6" w14:textId="77777777" w:rsidR="003D0196" w:rsidRDefault="003D0196">
            <w:pPr>
              <w:pStyle w:val="NormalWeb"/>
              <w:spacing w:before="0" w:beforeAutospacing="0" w:after="0" w:afterAutospacing="0"/>
            </w:pPr>
            <w:r>
              <w:rPr>
                <w:rFonts w:ascii="Times New Roman" w:hAnsi="Times New Roman"/>
                <w:b/>
                <w:bCs/>
                <w:color w:val="000000"/>
                <w:sz w:val="24"/>
                <w:szCs w:val="24"/>
              </w:rPr>
              <w:t xml:space="preserve">Chapter 4 and 5 </w:t>
            </w:r>
          </w:p>
          <w:p w14:paraId="5AD308F6" w14:textId="77777777" w:rsidR="003D0196" w:rsidRDefault="003D0196">
            <w:pPr>
              <w:spacing w:line="0" w:lineRule="atLeast"/>
              <w:rPr>
                <w:rFonts w:ascii="Times" w:hAnsi="Times"/>
              </w:rPr>
            </w:pPr>
          </w:p>
        </w:tc>
      </w:tr>
      <w:tr w:rsidR="003D0196" w14:paraId="538DC6F6" w14:textId="77777777" w:rsidTr="003D019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FBA505" w14:textId="77777777" w:rsidR="003D0196" w:rsidRDefault="003D0196">
            <w:pPr>
              <w:pStyle w:val="NormalWeb"/>
              <w:spacing w:before="0" w:beforeAutospacing="0" w:after="0" w:afterAutospacing="0"/>
            </w:pPr>
            <w:r>
              <w:rPr>
                <w:rFonts w:ascii="Times New Roman" w:hAnsi="Times New Roman"/>
                <w:color w:val="000000"/>
                <w:sz w:val="24"/>
                <w:szCs w:val="24"/>
              </w:rPr>
              <w:t>6</w:t>
            </w:r>
            <w:r>
              <w:rPr>
                <w:rFonts w:ascii="Times New Roman" w:hAnsi="Times New Roman"/>
                <w:color w:val="000000"/>
                <w:sz w:val="24"/>
                <w:szCs w:val="24"/>
              </w:rPr>
              <w:br/>
              <w:t>June 22</w:t>
            </w:r>
            <w:r>
              <w:rPr>
                <w:rFonts w:ascii="Times New Roman" w:hAnsi="Times New Roman"/>
                <w:color w:val="000000"/>
                <w:sz w:val="14"/>
                <w:szCs w:val="14"/>
                <w:vertAlign w:val="superscript"/>
              </w:rPr>
              <w:t>nd</w:t>
            </w:r>
            <w:r>
              <w:rPr>
                <w:rFonts w:ascii="Times New Roman" w:hAnsi="Times New Roman"/>
                <w:color w:val="000000"/>
                <w:sz w:val="24"/>
                <w:szCs w:val="24"/>
              </w:rPr>
              <w:t xml:space="preserve"> </w:t>
            </w:r>
          </w:p>
          <w:p w14:paraId="5DF693CC" w14:textId="77777777" w:rsidR="003D0196" w:rsidRDefault="003D0196">
            <w:pPr>
              <w:pStyle w:val="NormalWeb"/>
              <w:spacing w:before="0" w:beforeAutospacing="0" w:after="0" w:afterAutospacing="0"/>
            </w:pPr>
            <w:r>
              <w:rPr>
                <w:rFonts w:ascii="Times New Roman" w:hAnsi="Times New Roman"/>
                <w:color w:val="000000"/>
                <w:sz w:val="24"/>
                <w:szCs w:val="24"/>
              </w:rPr>
              <w:t>On-Line</w:t>
            </w:r>
          </w:p>
          <w:p w14:paraId="5790D100" w14:textId="77777777" w:rsidR="003D0196" w:rsidRDefault="003D0196">
            <w:pPr>
              <w:pStyle w:val="NormalWeb"/>
              <w:spacing w:before="0" w:beforeAutospacing="0" w:after="0" w:afterAutospacing="0" w:line="0" w:lineRule="atLeast"/>
            </w:pPr>
            <w:r>
              <w:rPr>
                <w:rFonts w:ascii="Times New Roman" w:hAnsi="Times New Roman"/>
                <w:color w:val="000000"/>
                <w:sz w:val="24"/>
                <w:szCs w:val="24"/>
              </w:rPr>
              <w:t>Module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AEC94F" w14:textId="77777777" w:rsidR="003D0196" w:rsidRDefault="003D0196">
            <w:pPr>
              <w:pStyle w:val="NormalWeb"/>
              <w:spacing w:before="0" w:beforeAutospacing="0" w:after="0" w:afterAutospacing="0"/>
            </w:pPr>
            <w:r>
              <w:rPr>
                <w:rFonts w:ascii="Times New Roman" w:hAnsi="Times New Roman"/>
                <w:color w:val="000000"/>
                <w:sz w:val="24"/>
                <w:szCs w:val="24"/>
              </w:rPr>
              <w:t>a. Advocating and sharing job-embedded professional learning</w:t>
            </w:r>
          </w:p>
          <w:p w14:paraId="716DD382" w14:textId="77777777" w:rsidR="003D0196" w:rsidRDefault="003D0196" w:rsidP="003D0196">
            <w:pPr>
              <w:pStyle w:val="NormalWeb"/>
              <w:numPr>
                <w:ilvl w:val="0"/>
                <w:numId w:val="19"/>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Coaching</w:t>
            </w:r>
          </w:p>
          <w:p w14:paraId="1D580D14" w14:textId="77777777" w:rsidR="003D0196" w:rsidRDefault="003D0196" w:rsidP="003D0196">
            <w:pPr>
              <w:pStyle w:val="NormalWeb"/>
              <w:numPr>
                <w:ilvl w:val="0"/>
                <w:numId w:val="19"/>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Co-teaching</w:t>
            </w:r>
          </w:p>
          <w:p w14:paraId="55FA6CA4" w14:textId="77777777" w:rsidR="003D0196" w:rsidRDefault="003D0196">
            <w:pPr>
              <w:rPr>
                <w:rFonts w:ascii="Times" w:hAnsi="Times"/>
                <w:sz w:val="20"/>
              </w:rPr>
            </w:pPr>
          </w:p>
          <w:p w14:paraId="0326A826" w14:textId="77777777" w:rsidR="003D0196" w:rsidRDefault="003D0196">
            <w:pPr>
              <w:pStyle w:val="NormalWeb"/>
              <w:spacing w:before="0" w:beforeAutospacing="0" w:after="0" w:afterAutospacing="0" w:line="0" w:lineRule="atLeast"/>
            </w:pPr>
            <w:r>
              <w:rPr>
                <w:rFonts w:ascii="Times New Roman" w:hAnsi="Times New Roman"/>
                <w:color w:val="000000"/>
                <w:sz w:val="24"/>
                <w:szCs w:val="24"/>
              </w:rPr>
              <w:t>Courses available for these concepts - examine practice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0D61BD"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 xml:space="preserve">Reading: </w:t>
            </w:r>
          </w:p>
          <w:p w14:paraId="056B88C0"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Yendol-Hoppey and Dana</w:t>
            </w:r>
          </w:p>
          <w:p w14:paraId="0969E653" w14:textId="77777777" w:rsidR="003D0196" w:rsidRDefault="003D0196">
            <w:pPr>
              <w:pStyle w:val="NormalWeb"/>
              <w:spacing w:before="0" w:beforeAutospacing="0" w:after="0" w:afterAutospacing="0"/>
            </w:pPr>
            <w:r>
              <w:rPr>
                <w:rFonts w:ascii="Times New Roman" w:hAnsi="Times New Roman"/>
                <w:b/>
                <w:bCs/>
                <w:color w:val="000000"/>
                <w:sz w:val="24"/>
                <w:szCs w:val="24"/>
              </w:rPr>
              <w:t>Chapter 5 and 9</w:t>
            </w:r>
          </w:p>
          <w:p w14:paraId="3EB5B6F3" w14:textId="77777777" w:rsidR="003D0196" w:rsidRDefault="003D0196"/>
          <w:p w14:paraId="5C3855FA"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 xml:space="preserve">Reading: </w:t>
            </w:r>
          </w:p>
          <w:p w14:paraId="78473F85"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Zepeda</w:t>
            </w:r>
          </w:p>
          <w:p w14:paraId="605CBA24" w14:textId="77777777" w:rsidR="003D0196" w:rsidRDefault="003D0196">
            <w:pPr>
              <w:pStyle w:val="NormalWeb"/>
              <w:spacing w:before="0" w:beforeAutospacing="0" w:after="0" w:afterAutospacing="0"/>
            </w:pPr>
            <w:r>
              <w:rPr>
                <w:rFonts w:ascii="Times New Roman" w:hAnsi="Times New Roman"/>
                <w:b/>
                <w:bCs/>
                <w:color w:val="000000"/>
                <w:sz w:val="24"/>
                <w:szCs w:val="24"/>
              </w:rPr>
              <w:t xml:space="preserve">Chapter 3 </w:t>
            </w:r>
          </w:p>
          <w:p w14:paraId="605DD569" w14:textId="77777777" w:rsidR="003D0196" w:rsidRDefault="003D0196"/>
          <w:p w14:paraId="0AD11149"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Optional Reading:</w:t>
            </w:r>
          </w:p>
          <w:p w14:paraId="1190E5D4" w14:textId="77777777" w:rsidR="003D0196" w:rsidRDefault="003D0196">
            <w:pPr>
              <w:pStyle w:val="NormalWeb"/>
              <w:spacing w:before="0" w:beforeAutospacing="0" w:after="0" w:afterAutospacing="0"/>
            </w:pPr>
            <w:proofErr w:type="spellStart"/>
            <w:r>
              <w:rPr>
                <w:rFonts w:ascii="Times New Roman" w:hAnsi="Times New Roman"/>
                <w:b/>
                <w:bCs/>
                <w:color w:val="000000"/>
                <w:sz w:val="24"/>
                <w:szCs w:val="24"/>
              </w:rPr>
              <w:t>Badiali</w:t>
            </w:r>
            <w:proofErr w:type="spellEnd"/>
            <w:r>
              <w:rPr>
                <w:rFonts w:ascii="Times New Roman" w:hAnsi="Times New Roman"/>
                <w:b/>
                <w:bCs/>
                <w:color w:val="000000"/>
                <w:sz w:val="24"/>
                <w:szCs w:val="24"/>
              </w:rPr>
              <w:t xml:space="preserve"> and Titus Article</w:t>
            </w:r>
          </w:p>
          <w:p w14:paraId="7ECDB45A" w14:textId="77777777" w:rsidR="003D0196" w:rsidRDefault="003D0196"/>
          <w:p w14:paraId="348CE5B2" w14:textId="77777777" w:rsidR="003D0196" w:rsidRDefault="003D0196">
            <w:pPr>
              <w:pStyle w:val="NormalWeb"/>
              <w:spacing w:before="0" w:beforeAutospacing="0" w:after="0" w:afterAutospacing="0"/>
            </w:pPr>
            <w:r>
              <w:rPr>
                <w:rFonts w:ascii="Times New Roman" w:hAnsi="Times New Roman"/>
                <w:b/>
                <w:bCs/>
                <w:color w:val="000000"/>
                <w:sz w:val="24"/>
                <w:szCs w:val="24"/>
              </w:rPr>
              <w:t xml:space="preserve">Assignment Due 6/24: </w:t>
            </w:r>
          </w:p>
          <w:p w14:paraId="1C54A107" w14:textId="77777777" w:rsidR="003D0196" w:rsidRDefault="003D0196">
            <w:pPr>
              <w:pStyle w:val="NormalWeb"/>
              <w:spacing w:before="0" w:beforeAutospacing="0" w:after="0" w:afterAutospacing="0"/>
            </w:pPr>
            <w:r>
              <w:rPr>
                <w:rFonts w:ascii="Times New Roman" w:hAnsi="Times New Roman"/>
                <w:i/>
                <w:iCs/>
                <w:color w:val="000000"/>
                <w:sz w:val="24"/>
                <w:szCs w:val="24"/>
                <w:u w:val="single"/>
              </w:rPr>
              <w:t>*Critical Task: Inquiry into Educational Change</w:t>
            </w:r>
            <w:r>
              <w:rPr>
                <w:rFonts w:ascii="Times New Roman" w:hAnsi="Times New Roman"/>
                <w:b/>
                <w:bCs/>
                <w:color w:val="000000"/>
                <w:sz w:val="24"/>
                <w:szCs w:val="24"/>
              </w:rPr>
              <w:t xml:space="preserve"> </w:t>
            </w:r>
          </w:p>
          <w:p w14:paraId="75B24854" w14:textId="77777777" w:rsidR="003D0196" w:rsidRDefault="003D0196">
            <w:pPr>
              <w:spacing w:line="0" w:lineRule="atLeast"/>
              <w:rPr>
                <w:rFonts w:ascii="Times" w:hAnsi="Times"/>
              </w:rPr>
            </w:pPr>
          </w:p>
        </w:tc>
      </w:tr>
    </w:tbl>
    <w:p w14:paraId="01169C5E" w14:textId="77777777" w:rsidR="003D0196" w:rsidRDefault="003D0196" w:rsidP="003D0196">
      <w:pPr>
        <w:pStyle w:val="NormalWeb"/>
        <w:spacing w:before="0" w:beforeAutospacing="0" w:after="0" w:afterAutospacing="0"/>
      </w:pPr>
      <w:r>
        <w:rPr>
          <w:rFonts w:ascii="Times New Roman" w:hAnsi="Times New Roman"/>
          <w:color w:val="000000"/>
          <w:sz w:val="24"/>
          <w:szCs w:val="24"/>
        </w:rPr>
        <w:t xml:space="preserve">        </w:t>
      </w:r>
    </w:p>
    <w:p w14:paraId="5B79832F" w14:textId="77777777" w:rsidR="003D0196" w:rsidRDefault="003D0196" w:rsidP="003D0196">
      <w:pPr>
        <w:pStyle w:val="NormalWeb"/>
        <w:spacing w:before="0" w:beforeAutospacing="0" w:after="0" w:afterAutospacing="0"/>
      </w:pPr>
      <w:r>
        <w:rPr>
          <w:rFonts w:ascii="Times New Roman" w:hAnsi="Times New Roman"/>
          <w:color w:val="000000"/>
          <w:sz w:val="24"/>
          <w:szCs w:val="24"/>
        </w:rPr>
        <w:t xml:space="preserve">8.    </w:t>
      </w:r>
      <w:r>
        <w:rPr>
          <w:rFonts w:ascii="Times New Roman" w:hAnsi="Times New Roman"/>
          <w:color w:val="000000"/>
          <w:sz w:val="24"/>
          <w:szCs w:val="24"/>
          <w:u w:val="single"/>
        </w:rPr>
        <w:t>Evaluation of Student Outcomes</w:t>
      </w:r>
      <w:r>
        <w:rPr>
          <w:rFonts w:ascii="Times New Roman" w:hAnsi="Times New Roman"/>
          <w:color w:val="000000"/>
          <w:sz w:val="24"/>
          <w:szCs w:val="24"/>
        </w:rPr>
        <w:t>: (* Indicates a critical assignment)</w:t>
      </w:r>
    </w:p>
    <w:p w14:paraId="5FAA9563" w14:textId="77777777" w:rsidR="003D0196" w:rsidRDefault="003D0196" w:rsidP="003D0196">
      <w:pPr>
        <w:pStyle w:val="NormalWeb"/>
        <w:spacing w:before="0" w:beforeAutospacing="0" w:after="0" w:afterAutospacing="0"/>
        <w:ind w:left="720"/>
      </w:pPr>
      <w:r>
        <w:rPr>
          <w:rFonts w:ascii="Times New Roman" w:hAnsi="Times New Roman"/>
          <w:i/>
          <w:iCs/>
          <w:color w:val="000000"/>
          <w:sz w:val="24"/>
          <w:szCs w:val="24"/>
        </w:rPr>
        <w:t>Attendance and Participation:</w:t>
      </w:r>
      <w:r>
        <w:rPr>
          <w:rFonts w:ascii="Times New Roman" w:hAnsi="Times New Roman"/>
          <w:color w:val="000000"/>
          <w:sz w:val="24"/>
          <w:szCs w:val="24"/>
        </w:rPr>
        <w:t xml:space="preserve"> </w:t>
      </w:r>
      <w:r>
        <w:rPr>
          <w:rFonts w:ascii="Times New Roman" w:hAnsi="Times New Roman"/>
          <w:i/>
          <w:iCs/>
          <w:color w:val="000000"/>
          <w:sz w:val="24"/>
          <w:szCs w:val="24"/>
        </w:rPr>
        <w:t>(25% of the total grade) (50 points)</w:t>
      </w:r>
      <w:r>
        <w:rPr>
          <w:rFonts w:ascii="Times New Roman" w:hAnsi="Times New Roman"/>
          <w:color w:val="000000"/>
          <w:sz w:val="24"/>
          <w:szCs w:val="24"/>
        </w:rPr>
        <w:t xml:space="preserve"> You will lead one discussion during the semester. Sign-up sheets for discussion leadership date will be distributed the first night of class.</w:t>
      </w:r>
      <w:r>
        <w:rPr>
          <w:rFonts w:ascii="Times New Roman" w:hAnsi="Times New Roman"/>
          <w:color w:val="000000"/>
          <w:sz w:val="22"/>
          <w:szCs w:val="22"/>
        </w:rPr>
        <w:t xml:space="preserve"> </w:t>
      </w:r>
      <w:r>
        <w:rPr>
          <w:rFonts w:ascii="Times New Roman" w:hAnsi="Times New Roman"/>
          <w:color w:val="000000"/>
          <w:sz w:val="24"/>
          <w:szCs w:val="24"/>
        </w:rPr>
        <w:t>Your preparation for and participation in class are important aspects of your involvement in this course. Your contributions to the quality of classroom learning activities influence your own learning as well as that of your colleagues. We expect that you will attend all classes, will come to each class having read the assigned readings carefully, and will participate actively in all learning activities including online discussions and activities. It is our desire to build a supportive, respectful classroom community where all feel safe and encouraged to share their ideas and their experiences. By sharing we stimulate the thinking and learning of others and ourselves. You will earn participation points by being well prepared and participating both verbally and non-verbally in small and large group class activities and by participating regularly in online activities. Unexcused absences or repeated lateness will result in the loss of one letter grade in class participation.</w:t>
      </w:r>
    </w:p>
    <w:p w14:paraId="2E31F12D" w14:textId="77777777" w:rsidR="003D0196" w:rsidRDefault="003D0196" w:rsidP="003D0196"/>
    <w:p w14:paraId="4CFE08A3" w14:textId="77777777" w:rsidR="003D0196" w:rsidRDefault="003D0196" w:rsidP="003D0196">
      <w:pPr>
        <w:pStyle w:val="NormalWeb"/>
        <w:spacing w:before="0" w:beforeAutospacing="0" w:after="0" w:afterAutospacing="0"/>
      </w:pPr>
      <w:r>
        <w:rPr>
          <w:rFonts w:ascii="Times New Roman" w:hAnsi="Times New Roman"/>
          <w:color w:val="000000"/>
          <w:sz w:val="24"/>
          <w:szCs w:val="24"/>
        </w:rPr>
        <w:t xml:space="preserve">    </w:t>
      </w:r>
      <w:bookmarkStart w:id="1" w:name="OLE_LINK1"/>
      <w:bookmarkStart w:id="2" w:name="OLE_LINK2"/>
      <w:r>
        <w:rPr>
          <w:rFonts w:ascii="Times New Roman" w:hAnsi="Times New Roman"/>
          <w:i/>
          <w:iCs/>
          <w:color w:val="000000"/>
          <w:sz w:val="24"/>
          <w:szCs w:val="24"/>
        </w:rPr>
        <w:t>School Professional Development Assessment: (25% of the total grade) (50 points)</w:t>
      </w:r>
    </w:p>
    <w:p w14:paraId="489E4562" w14:textId="77777777" w:rsidR="003D0196" w:rsidRDefault="003D0196" w:rsidP="003D0196">
      <w:pPr>
        <w:pStyle w:val="NormalWeb"/>
        <w:spacing w:before="0" w:beforeAutospacing="0" w:after="0" w:afterAutospacing="0"/>
        <w:ind w:left="720"/>
      </w:pPr>
      <w:r>
        <w:rPr>
          <w:rFonts w:ascii="Times New Roman" w:hAnsi="Times New Roman"/>
          <w:color w:val="000000"/>
          <w:sz w:val="24"/>
          <w:szCs w:val="24"/>
        </w:rPr>
        <w:t>You will conduct an assessment of yourself and your school to ascertain the current structures of professional development in your context. Through data collection and self-reflection based on course readings/discussions, you will analyze yourself, school structures, school governance and attitudes of teachers regarding professional development. You will use this data to create your Inquiry into Educational Change.</w:t>
      </w:r>
    </w:p>
    <w:bookmarkEnd w:id="1"/>
    <w:bookmarkEnd w:id="2"/>
    <w:p w14:paraId="7AD89737" w14:textId="77777777" w:rsidR="003D0196" w:rsidRDefault="003D0196" w:rsidP="003D0196"/>
    <w:p w14:paraId="622E1848" w14:textId="77777777" w:rsidR="003D0196" w:rsidRDefault="003D0196" w:rsidP="003D0196">
      <w:pPr>
        <w:pStyle w:val="NormalWeb"/>
        <w:spacing w:before="0" w:beforeAutospacing="0" w:after="26" w:afterAutospacing="0"/>
        <w:ind w:left="720"/>
      </w:pPr>
      <w:bookmarkStart w:id="3" w:name="OLE_LINK3"/>
      <w:bookmarkStart w:id="4" w:name="OLE_LINK4"/>
      <w:r>
        <w:rPr>
          <w:rFonts w:ascii="Times New Roman" w:hAnsi="Times New Roman"/>
          <w:i/>
          <w:iCs/>
          <w:color w:val="000000"/>
          <w:sz w:val="24"/>
          <w:szCs w:val="24"/>
        </w:rPr>
        <w:t>Critical Task: Inquiry into Educational Change: (50% of the total grade) (100 pts.)</w:t>
      </w:r>
    </w:p>
    <w:p w14:paraId="1D667360" w14:textId="77777777" w:rsidR="003D0196" w:rsidRDefault="003D0196" w:rsidP="003D0196">
      <w:pPr>
        <w:pStyle w:val="NormalWeb"/>
        <w:spacing w:before="0" w:beforeAutospacing="0" w:after="0" w:afterAutospacing="0"/>
        <w:ind w:left="720"/>
      </w:pPr>
      <w:r>
        <w:rPr>
          <w:rFonts w:ascii="Times New Roman" w:hAnsi="Times New Roman"/>
          <w:color w:val="000000"/>
          <w:sz w:val="24"/>
          <w:szCs w:val="24"/>
        </w:rPr>
        <w:t>You will conduct an inquiry into one change initiative in your teaching experience that you hope will be successful based on a relevant school-based problem that you are experiencing.  In your inquiry, include a contextual description, a description of the initiative, multiple perspectives on the initiative’s implementation and success/lack of success, and an analysis of why success/failure to succeed occurred. You will be responsible for engaging in all aspects of the inquiry process including reviewing research and dissemination. Your project must be posted to Canvas in the Teacher Leadership Certificate Completion Course and it must receive a B or better to count towards the Certificate. Students will be asked to revise and resubmit the assignment until it meets the standard of a B. However, instructors reserve the right to use the initial points earned from the first submission in determining the final grade for the course.</w:t>
      </w:r>
    </w:p>
    <w:bookmarkEnd w:id="3"/>
    <w:bookmarkEnd w:id="4"/>
    <w:p w14:paraId="7E64EEF5" w14:textId="77777777" w:rsidR="003D0196" w:rsidRDefault="003D0196" w:rsidP="003D0196"/>
    <w:p w14:paraId="013018FB" w14:textId="77777777" w:rsidR="003D0196" w:rsidRDefault="003D0196" w:rsidP="003D0196">
      <w:pPr>
        <w:pStyle w:val="NormalWeb"/>
        <w:spacing w:before="0" w:beforeAutospacing="0" w:after="0" w:afterAutospacing="0"/>
      </w:pPr>
      <w:r>
        <w:rPr>
          <w:rFonts w:ascii="Times New Roman" w:hAnsi="Times New Roman"/>
          <w:color w:val="000000"/>
          <w:sz w:val="24"/>
          <w:szCs w:val="24"/>
        </w:rPr>
        <w:t xml:space="preserve">9.    </w:t>
      </w:r>
      <w:r>
        <w:rPr>
          <w:rFonts w:ascii="Times New Roman" w:hAnsi="Times New Roman"/>
          <w:color w:val="000000"/>
          <w:sz w:val="24"/>
          <w:szCs w:val="24"/>
          <w:u w:val="single"/>
        </w:rPr>
        <w:t>Grading Criteria:</w:t>
      </w:r>
    </w:p>
    <w:p w14:paraId="2D3AFEEC" w14:textId="77777777" w:rsidR="003D0196" w:rsidRDefault="003D0196" w:rsidP="003D0196">
      <w:pPr>
        <w:pStyle w:val="NormalWeb"/>
        <w:spacing w:before="0" w:beforeAutospacing="0" w:after="0" w:afterAutospacing="0"/>
        <w:ind w:left="720"/>
      </w:pPr>
      <w:r>
        <w:rPr>
          <w:rFonts w:ascii="Times New Roman" w:hAnsi="Times New Roman"/>
          <w:i/>
          <w:iCs/>
          <w:color w:val="000000"/>
          <w:sz w:val="24"/>
          <w:szCs w:val="24"/>
        </w:rPr>
        <w:t>Indicate what system will be used (i.e. straight letter grade, a plus and minus, or an S/U)</w:t>
      </w:r>
      <w:proofErr w:type="gramStart"/>
      <w:r>
        <w:rPr>
          <w:rFonts w:ascii="Times New Roman" w:hAnsi="Times New Roman"/>
          <w:i/>
          <w:iCs/>
          <w:color w:val="000000"/>
          <w:sz w:val="24"/>
          <w:szCs w:val="24"/>
        </w:rPr>
        <w:t>;</w:t>
      </w:r>
      <w:proofErr w:type="gramEnd"/>
      <w:r>
        <w:rPr>
          <w:rFonts w:ascii="Times New Roman" w:hAnsi="Times New Roman"/>
          <w:i/>
          <w:iCs/>
          <w:color w:val="000000"/>
          <w:sz w:val="24"/>
          <w:szCs w:val="24"/>
        </w:rPr>
        <w:t xml:space="preserve"> grading scale, circumstances under which an “I” will be awarded. </w:t>
      </w:r>
      <w:proofErr w:type="gramStart"/>
      <w:r>
        <w:rPr>
          <w:rFonts w:ascii="Times New Roman" w:hAnsi="Times New Roman"/>
          <w:i/>
          <w:iCs/>
          <w:color w:val="000000"/>
          <w:sz w:val="24"/>
          <w:szCs w:val="24"/>
        </w:rPr>
        <w:t>Indicate that</w:t>
      </w:r>
      <w:proofErr w:type="gramEnd"/>
      <w:r>
        <w:rPr>
          <w:rFonts w:ascii="Times New Roman" w:hAnsi="Times New Roman"/>
          <w:i/>
          <w:iCs/>
          <w:color w:val="000000"/>
          <w:sz w:val="24"/>
          <w:szCs w:val="24"/>
        </w:rPr>
        <w:t xml:space="preserve"> “No grade below C- or S will be accepted toward a graduate degree”.  </w:t>
      </w:r>
    </w:p>
    <w:p w14:paraId="4B525DE1" w14:textId="77777777" w:rsidR="003D0196" w:rsidRDefault="003D0196" w:rsidP="003D0196"/>
    <w:p w14:paraId="31E86448" w14:textId="77777777" w:rsidR="003D0196" w:rsidRDefault="003D0196" w:rsidP="003D0196">
      <w:pPr>
        <w:pStyle w:val="NormalWeb"/>
        <w:spacing w:before="0" w:beforeAutospacing="0" w:after="0" w:afterAutospacing="0"/>
        <w:ind w:left="720"/>
      </w:pPr>
      <w:r>
        <w:rPr>
          <w:rFonts w:ascii="Times New Roman" w:hAnsi="Times New Roman"/>
          <w:i/>
          <w:iCs/>
          <w:color w:val="000000"/>
          <w:sz w:val="24"/>
          <w:szCs w:val="24"/>
        </w:rPr>
        <w:t xml:space="preserve">For programs leading to FLDOE certification or those that support those programs, indicate what assignments are critical assignments and the consequence if one or more are not completed. </w:t>
      </w:r>
    </w:p>
    <w:p w14:paraId="3B5BF0BA" w14:textId="77777777" w:rsidR="003D0196" w:rsidRDefault="003D0196" w:rsidP="003D0196"/>
    <w:p w14:paraId="512EEFDA" w14:textId="77777777" w:rsidR="003D0196" w:rsidRDefault="003D0196" w:rsidP="003D0196">
      <w:pPr>
        <w:pStyle w:val="NormalWeb"/>
        <w:spacing w:before="0" w:beforeAutospacing="0" w:after="0" w:afterAutospacing="0"/>
        <w:ind w:firstLine="720"/>
      </w:pPr>
      <w:r>
        <w:rPr>
          <w:rFonts w:ascii="Times New Roman" w:hAnsi="Times New Roman"/>
          <w:color w:val="000000"/>
          <w:sz w:val="24"/>
          <w:szCs w:val="24"/>
        </w:rPr>
        <w:t>A</w:t>
      </w:r>
      <w:proofErr w:type="gramStart"/>
      <w:r>
        <w:rPr>
          <w:rFonts w:ascii="Times New Roman" w:hAnsi="Times New Roman"/>
          <w:color w:val="000000"/>
          <w:sz w:val="24"/>
          <w:szCs w:val="24"/>
        </w:rPr>
        <w:t>+        100</w:t>
      </w:r>
      <w:proofErr w:type="gramEnd"/>
      <w:r>
        <w:rPr>
          <w:rFonts w:ascii="Times New Roman" w:hAnsi="Times New Roman"/>
          <w:color w:val="000000"/>
          <w:sz w:val="24"/>
          <w:szCs w:val="24"/>
        </w:rPr>
        <w:t>                C+        79-80</w:t>
      </w:r>
    </w:p>
    <w:p w14:paraId="10B467B3" w14:textId="77777777" w:rsidR="003D0196" w:rsidRDefault="003D0196" w:rsidP="003D0196">
      <w:pPr>
        <w:pStyle w:val="NormalWeb"/>
        <w:spacing w:before="0" w:beforeAutospacing="0" w:after="0" w:afterAutospacing="0"/>
        <w:ind w:firstLine="720"/>
      </w:pPr>
      <w:r>
        <w:rPr>
          <w:rFonts w:ascii="Times New Roman" w:hAnsi="Times New Roman"/>
          <w:color w:val="000000"/>
          <w:sz w:val="24"/>
          <w:szCs w:val="24"/>
        </w:rPr>
        <w:t xml:space="preserve">A        93-100                C        73-78    </w:t>
      </w:r>
    </w:p>
    <w:p w14:paraId="73FAE7E9" w14:textId="77777777" w:rsidR="003D0196" w:rsidRDefault="003D0196" w:rsidP="003D0196">
      <w:pPr>
        <w:pStyle w:val="NormalWeb"/>
        <w:spacing w:before="0" w:beforeAutospacing="0" w:after="0" w:afterAutospacing="0"/>
        <w:ind w:firstLine="720"/>
      </w:pPr>
      <w:r>
        <w:rPr>
          <w:rFonts w:ascii="Times New Roman" w:hAnsi="Times New Roman"/>
          <w:color w:val="000000"/>
          <w:sz w:val="24"/>
          <w:szCs w:val="24"/>
        </w:rPr>
        <w:t xml:space="preserve">A-        91-92                C-        71-72        </w:t>
      </w:r>
    </w:p>
    <w:p w14:paraId="7B9FC416" w14:textId="77777777" w:rsidR="003D0196" w:rsidRDefault="003D0196" w:rsidP="003D0196">
      <w:pPr>
        <w:pStyle w:val="NormalWeb"/>
        <w:spacing w:before="0" w:beforeAutospacing="0" w:after="0" w:afterAutospacing="0"/>
        <w:ind w:firstLine="720"/>
      </w:pPr>
      <w:r>
        <w:rPr>
          <w:rFonts w:ascii="Times New Roman" w:hAnsi="Times New Roman"/>
          <w:color w:val="000000"/>
          <w:sz w:val="24"/>
          <w:szCs w:val="24"/>
        </w:rPr>
        <w:t>B</w:t>
      </w:r>
      <w:proofErr w:type="gramStart"/>
      <w:r>
        <w:rPr>
          <w:rFonts w:ascii="Times New Roman" w:hAnsi="Times New Roman"/>
          <w:color w:val="000000"/>
          <w:sz w:val="24"/>
          <w:szCs w:val="24"/>
        </w:rPr>
        <w:t>+        89</w:t>
      </w:r>
      <w:proofErr w:type="gramEnd"/>
      <w:r>
        <w:rPr>
          <w:rFonts w:ascii="Times New Roman" w:hAnsi="Times New Roman"/>
          <w:color w:val="000000"/>
          <w:sz w:val="24"/>
          <w:szCs w:val="24"/>
        </w:rPr>
        <w:t xml:space="preserve">-90                D+        69-70        </w:t>
      </w:r>
    </w:p>
    <w:p w14:paraId="3B32764E" w14:textId="77777777" w:rsidR="003D0196" w:rsidRDefault="003D0196" w:rsidP="003D0196">
      <w:pPr>
        <w:pStyle w:val="NormalWeb"/>
        <w:spacing w:before="0" w:beforeAutospacing="0" w:after="0" w:afterAutospacing="0"/>
        <w:ind w:left="720"/>
      </w:pPr>
      <w:r>
        <w:rPr>
          <w:rFonts w:ascii="Times New Roman" w:hAnsi="Times New Roman"/>
          <w:color w:val="000000"/>
          <w:sz w:val="24"/>
          <w:szCs w:val="24"/>
        </w:rPr>
        <w:t>B        83-88                D        62-68</w:t>
      </w:r>
    </w:p>
    <w:p w14:paraId="19F160FC" w14:textId="77777777" w:rsidR="003D0196" w:rsidRDefault="003D0196" w:rsidP="003D0196">
      <w:pPr>
        <w:pStyle w:val="NormalWeb"/>
        <w:spacing w:before="0" w:beforeAutospacing="0" w:after="0" w:afterAutospacing="0"/>
        <w:ind w:firstLine="720"/>
      </w:pPr>
      <w:r>
        <w:rPr>
          <w:rFonts w:ascii="Times New Roman" w:hAnsi="Times New Roman"/>
          <w:color w:val="000000"/>
          <w:sz w:val="24"/>
          <w:szCs w:val="24"/>
        </w:rPr>
        <w:t>B-        81-82                F        Below 61</w:t>
      </w:r>
    </w:p>
    <w:p w14:paraId="5C22646F" w14:textId="77777777" w:rsidR="003D0196" w:rsidRDefault="003D0196" w:rsidP="003D0196"/>
    <w:p w14:paraId="2E73DBB4" w14:textId="77777777" w:rsidR="003D0196" w:rsidRDefault="003D0196" w:rsidP="003D0196">
      <w:pPr>
        <w:pStyle w:val="NormalWeb"/>
        <w:spacing w:before="0" w:beforeAutospacing="0" w:after="0" w:afterAutospacing="0"/>
      </w:pPr>
      <w:r>
        <w:rPr>
          <w:rFonts w:ascii="Times New Roman" w:hAnsi="Times New Roman"/>
          <w:color w:val="000000"/>
          <w:sz w:val="24"/>
          <w:szCs w:val="24"/>
        </w:rPr>
        <w:t xml:space="preserve">10.    </w:t>
      </w:r>
      <w:r>
        <w:rPr>
          <w:rFonts w:ascii="Times New Roman" w:hAnsi="Times New Roman"/>
          <w:color w:val="000000"/>
          <w:sz w:val="24"/>
          <w:szCs w:val="24"/>
          <w:u w:val="single"/>
        </w:rPr>
        <w:t>Textbook(s) and Readings</w:t>
      </w:r>
      <w:r>
        <w:rPr>
          <w:rFonts w:ascii="Times New Roman" w:hAnsi="Times New Roman"/>
          <w:color w:val="000000"/>
          <w:sz w:val="24"/>
          <w:szCs w:val="24"/>
        </w:rPr>
        <w:t>:</w:t>
      </w:r>
    </w:p>
    <w:p w14:paraId="2DC05904" w14:textId="77777777" w:rsidR="003D0196" w:rsidRDefault="003D0196" w:rsidP="003D0196"/>
    <w:p w14:paraId="4723B303" w14:textId="77777777" w:rsidR="003D0196" w:rsidRDefault="003D0196" w:rsidP="003D0196">
      <w:pPr>
        <w:pStyle w:val="Heading2"/>
        <w:spacing w:before="0" w:beforeAutospacing="0" w:after="0" w:afterAutospacing="0"/>
        <w:ind w:left="1440" w:hanging="720"/>
      </w:pPr>
      <w:r>
        <w:rPr>
          <w:rFonts w:ascii="Times New Roman" w:hAnsi="Times New Roman"/>
          <w:b w:val="0"/>
          <w:bCs w:val="0"/>
          <w:color w:val="000000"/>
          <w:sz w:val="24"/>
          <w:szCs w:val="24"/>
        </w:rPr>
        <w:t xml:space="preserve">Yendol-Hoppey, D., &amp; Dana, N.F. (2010). </w:t>
      </w:r>
      <w:r>
        <w:rPr>
          <w:rFonts w:ascii="Times New Roman" w:hAnsi="Times New Roman"/>
          <w:i/>
          <w:iCs/>
          <w:color w:val="000000"/>
          <w:sz w:val="24"/>
          <w:szCs w:val="24"/>
        </w:rPr>
        <w:t>Powerful Professional Development</w:t>
      </w:r>
      <w:r>
        <w:rPr>
          <w:rFonts w:ascii="Times New Roman" w:hAnsi="Times New Roman"/>
          <w:b w:val="0"/>
          <w:bCs w:val="0"/>
          <w:i/>
          <w:iCs/>
          <w:color w:val="000000"/>
          <w:sz w:val="24"/>
          <w:szCs w:val="24"/>
        </w:rPr>
        <w:t>: Building Expertise Within the Four Walls of Your School</w:t>
      </w:r>
      <w:r>
        <w:rPr>
          <w:rFonts w:ascii="Times New Roman" w:hAnsi="Times New Roman"/>
          <w:b w:val="0"/>
          <w:bCs w:val="0"/>
          <w:color w:val="000000"/>
          <w:sz w:val="24"/>
          <w:szCs w:val="24"/>
        </w:rPr>
        <w:t>. Thousand Oaks, CA.  Corwin Press.</w:t>
      </w:r>
    </w:p>
    <w:p w14:paraId="3F975BA6" w14:textId="77777777" w:rsidR="003D0196" w:rsidRDefault="003D0196" w:rsidP="003D0196"/>
    <w:p w14:paraId="2CA3B5D0" w14:textId="77777777" w:rsidR="003D0196" w:rsidRDefault="003D0196" w:rsidP="003D0196">
      <w:pPr>
        <w:pStyle w:val="Heading2"/>
        <w:spacing w:before="0" w:beforeAutospacing="0" w:after="0" w:afterAutospacing="0"/>
        <w:ind w:left="1440" w:hanging="720"/>
      </w:pPr>
      <w:r>
        <w:rPr>
          <w:rFonts w:ascii="Times New Roman" w:hAnsi="Times New Roman"/>
          <w:b w:val="0"/>
          <w:bCs w:val="0"/>
          <w:color w:val="000000"/>
          <w:sz w:val="24"/>
          <w:szCs w:val="24"/>
        </w:rPr>
        <w:t xml:space="preserve">Zepeda, S. (2014). </w:t>
      </w:r>
      <w:r>
        <w:rPr>
          <w:rFonts w:ascii="Times New Roman" w:hAnsi="Times New Roman"/>
          <w:b w:val="0"/>
          <w:bCs w:val="0"/>
          <w:i/>
          <w:iCs/>
          <w:color w:val="000000"/>
          <w:sz w:val="24"/>
          <w:szCs w:val="24"/>
        </w:rPr>
        <w:t>Job-Embedded professional development: Support, collaboration and learning in schools.</w:t>
      </w:r>
      <w:r>
        <w:rPr>
          <w:rFonts w:ascii="Times New Roman" w:hAnsi="Times New Roman"/>
          <w:b w:val="0"/>
          <w:bCs w:val="0"/>
          <w:color w:val="000000"/>
          <w:sz w:val="24"/>
          <w:szCs w:val="24"/>
        </w:rPr>
        <w:t xml:space="preserve"> New York, NY: Routledge.</w:t>
      </w:r>
    </w:p>
    <w:p w14:paraId="1F82C37B" w14:textId="77777777" w:rsidR="003D0196" w:rsidRDefault="003D0196" w:rsidP="003D0196"/>
    <w:p w14:paraId="76921421" w14:textId="77777777" w:rsidR="003D0196" w:rsidRDefault="003D0196" w:rsidP="003D0196">
      <w:pPr>
        <w:pStyle w:val="NormalWeb"/>
        <w:spacing w:before="0" w:beforeAutospacing="0" w:afterAutospacing="0"/>
      </w:pPr>
      <w:r>
        <w:rPr>
          <w:rFonts w:ascii="Times New Roman" w:hAnsi="Times New Roman"/>
          <w:color w:val="000000"/>
          <w:sz w:val="24"/>
          <w:szCs w:val="24"/>
        </w:rPr>
        <w:t>11.</w:t>
      </w:r>
      <w:r>
        <w:rPr>
          <w:rFonts w:ascii="Times New Roman" w:hAnsi="Times New Roman"/>
          <w:b/>
          <w:bCs/>
          <w:color w:val="000000"/>
          <w:sz w:val="24"/>
          <w:szCs w:val="24"/>
        </w:rPr>
        <w:t xml:space="preserve">    UNIVERSITY POLICIES: Standard Policies </w:t>
      </w:r>
    </w:p>
    <w:p w14:paraId="5D1B3D02" w14:textId="77777777" w:rsidR="003D0196" w:rsidRDefault="003D0196" w:rsidP="003D0196">
      <w:pPr>
        <w:pStyle w:val="NormalWeb"/>
        <w:numPr>
          <w:ilvl w:val="0"/>
          <w:numId w:val="20"/>
        </w:numPr>
        <w:spacing w:before="280" w:beforeAutospacing="0" w:afterAutospacing="0"/>
        <w:textAlignment w:val="baseline"/>
        <w:rPr>
          <w:rFonts w:ascii="Times New Roman" w:hAnsi="Times New Roman"/>
          <w:color w:val="000000"/>
          <w:sz w:val="24"/>
          <w:szCs w:val="24"/>
        </w:rPr>
      </w:pPr>
      <w:r>
        <w:rPr>
          <w:rFonts w:ascii="Times New Roman" w:hAnsi="Times New Roman"/>
          <w:b/>
          <w:bCs/>
          <w:color w:val="000000"/>
          <w:sz w:val="24"/>
          <w:szCs w:val="24"/>
        </w:rPr>
        <w:t>Final Examinations Policy</w:t>
      </w:r>
      <w:r>
        <w:rPr>
          <w:rFonts w:ascii="Times New Roman" w:hAnsi="Times New Roman"/>
          <w:color w:val="000000"/>
          <w:sz w:val="24"/>
          <w:szCs w:val="24"/>
        </w:rPr>
        <w:t xml:space="preserve"> - all final examinations are to be scheduled in accordance with the University's final examination policy.  </w:t>
      </w:r>
      <w:hyperlink r:id="rId8" w:history="1">
        <w:r>
          <w:rPr>
            <w:rStyle w:val="Hyperlink"/>
            <w:rFonts w:ascii="Times New Roman" w:hAnsi="Times New Roman"/>
            <w:color w:val="005A4A"/>
            <w:sz w:val="24"/>
            <w:szCs w:val="24"/>
          </w:rPr>
          <w:t>http://www.ugs.usf.edu/policy/FinalExams.pdf</w:t>
        </w:r>
      </w:hyperlink>
      <w:r>
        <w:rPr>
          <w:rFonts w:ascii="Times New Roman" w:hAnsi="Times New Roman"/>
          <w:color w:val="000000"/>
          <w:sz w:val="24"/>
          <w:szCs w:val="24"/>
        </w:rPr>
        <w:t xml:space="preserve"> </w:t>
      </w:r>
    </w:p>
    <w:p w14:paraId="79005BDA" w14:textId="77777777" w:rsidR="003D0196" w:rsidRDefault="003D0196" w:rsidP="003D0196">
      <w:pPr>
        <w:pStyle w:val="NormalWeb"/>
        <w:numPr>
          <w:ilvl w:val="0"/>
          <w:numId w:val="20"/>
        </w:numPr>
        <w:spacing w:before="280" w:beforeAutospacing="0" w:afterAutospacing="0"/>
        <w:textAlignment w:val="baseline"/>
        <w:rPr>
          <w:rFonts w:ascii="Times New Roman" w:hAnsi="Times New Roman"/>
          <w:b/>
          <w:bCs/>
          <w:color w:val="000000"/>
          <w:sz w:val="24"/>
          <w:szCs w:val="24"/>
        </w:rPr>
      </w:pPr>
      <w:r>
        <w:rPr>
          <w:rFonts w:ascii="Times New Roman" w:hAnsi="Times New Roman"/>
          <w:b/>
          <w:bCs/>
          <w:color w:val="000000"/>
          <w:sz w:val="24"/>
          <w:szCs w:val="24"/>
        </w:rPr>
        <w:t xml:space="preserve">General Attendance Policy </w:t>
      </w:r>
      <w:hyperlink r:id="rId9" w:history="1">
        <w:r>
          <w:rPr>
            <w:rStyle w:val="Hyperlink"/>
            <w:rFonts w:ascii="Times New Roman" w:hAnsi="Times New Roman"/>
            <w:color w:val="005A4A"/>
            <w:sz w:val="24"/>
            <w:szCs w:val="24"/>
          </w:rPr>
          <w:t>http://www.ugs.usf.edu/policy/GeneralAttendance.pdf</w:t>
        </w:r>
      </w:hyperlink>
    </w:p>
    <w:p w14:paraId="1DD0AA24" w14:textId="77777777" w:rsidR="003D0196" w:rsidRDefault="003D0196" w:rsidP="003D0196">
      <w:pPr>
        <w:pStyle w:val="NormalWeb"/>
        <w:numPr>
          <w:ilvl w:val="0"/>
          <w:numId w:val="20"/>
        </w:numPr>
        <w:spacing w:before="280" w:beforeAutospacing="0" w:afterAutospacing="0"/>
        <w:textAlignment w:val="baseline"/>
        <w:rPr>
          <w:rFonts w:ascii="Times New Roman" w:hAnsi="Times New Roman"/>
          <w:color w:val="000000"/>
          <w:sz w:val="24"/>
          <w:szCs w:val="24"/>
        </w:rPr>
      </w:pPr>
      <w:r>
        <w:rPr>
          <w:rFonts w:ascii="Times New Roman" w:hAnsi="Times New Roman"/>
          <w:b/>
          <w:bCs/>
          <w:color w:val="000000"/>
          <w:sz w:val="24"/>
          <w:szCs w:val="24"/>
        </w:rPr>
        <w:t>Early Notification Requirement for Observed Religious Days</w:t>
      </w:r>
      <w:r>
        <w:rPr>
          <w:rFonts w:ascii="Times New Roman" w:hAnsi="Times New Roman"/>
          <w:color w:val="000000"/>
          <w:sz w:val="24"/>
          <w:szCs w:val="24"/>
        </w:rPr>
        <w:t xml:space="preserve"> - Students who anticipate the necessity of being absent from class due to the observation of a major religious observance must provide notice of the date(s) to the instructor, in writing, at the beginning of the term. </w:t>
      </w:r>
      <w:hyperlink r:id="rId10" w:history="1">
        <w:r>
          <w:rPr>
            <w:rStyle w:val="Hyperlink"/>
            <w:rFonts w:ascii="Times New Roman" w:hAnsi="Times New Roman"/>
            <w:color w:val="005A4A"/>
            <w:sz w:val="24"/>
            <w:szCs w:val="24"/>
          </w:rPr>
          <w:t>http://www.ugs.usf.edu/policy/ReligiousDays.pdf</w:t>
        </w:r>
      </w:hyperlink>
    </w:p>
    <w:p w14:paraId="691BE8F0" w14:textId="77777777" w:rsidR="003D0196" w:rsidRDefault="003D0196" w:rsidP="003D0196">
      <w:pPr>
        <w:pStyle w:val="NormalWeb"/>
        <w:numPr>
          <w:ilvl w:val="0"/>
          <w:numId w:val="20"/>
        </w:numPr>
        <w:spacing w:before="280" w:beforeAutospacing="0" w:afterAutospacing="0"/>
        <w:textAlignment w:val="baseline"/>
        <w:rPr>
          <w:rFonts w:ascii="Times New Roman" w:hAnsi="Times New Roman"/>
          <w:b/>
          <w:bCs/>
          <w:color w:val="000000"/>
          <w:sz w:val="24"/>
          <w:szCs w:val="24"/>
        </w:rPr>
      </w:pPr>
      <w:r>
        <w:rPr>
          <w:rFonts w:ascii="Times New Roman" w:hAnsi="Times New Roman"/>
          <w:b/>
          <w:bCs/>
          <w:color w:val="000000"/>
          <w:sz w:val="24"/>
          <w:szCs w:val="24"/>
        </w:rPr>
        <w:t xml:space="preserve">Academic Integrity of Students </w:t>
      </w:r>
      <w:hyperlink r:id="rId11" w:history="1">
        <w:r>
          <w:rPr>
            <w:rStyle w:val="Hyperlink"/>
            <w:rFonts w:ascii="Times New Roman" w:hAnsi="Times New Roman"/>
            <w:color w:val="005A4A"/>
            <w:sz w:val="24"/>
            <w:szCs w:val="24"/>
          </w:rPr>
          <w:t>http://www.ugs.usf.edu/policy/AcademicIntegrityOfStudents.pdf</w:t>
        </w:r>
      </w:hyperlink>
    </w:p>
    <w:p w14:paraId="6EC4326D" w14:textId="77777777" w:rsidR="003D0196" w:rsidRDefault="003D0196" w:rsidP="003D0196">
      <w:pPr>
        <w:pStyle w:val="NormalWeb"/>
        <w:numPr>
          <w:ilvl w:val="0"/>
          <w:numId w:val="20"/>
        </w:numPr>
        <w:spacing w:before="280" w:beforeAutospacing="0" w:afterAutospacing="0"/>
        <w:textAlignment w:val="baseline"/>
        <w:rPr>
          <w:rFonts w:ascii="Times New Roman" w:hAnsi="Times New Roman"/>
          <w:b/>
          <w:bCs/>
          <w:color w:val="000000"/>
          <w:sz w:val="24"/>
          <w:szCs w:val="24"/>
        </w:rPr>
      </w:pPr>
      <w:r>
        <w:rPr>
          <w:rFonts w:ascii="Times New Roman" w:hAnsi="Times New Roman"/>
          <w:b/>
          <w:bCs/>
          <w:color w:val="000000"/>
          <w:sz w:val="24"/>
          <w:szCs w:val="24"/>
        </w:rPr>
        <w:t xml:space="preserve">Disruption of the Academic Process </w:t>
      </w:r>
      <w:hyperlink r:id="rId12" w:history="1">
        <w:r>
          <w:rPr>
            <w:rStyle w:val="Hyperlink"/>
            <w:rFonts w:ascii="Times New Roman" w:hAnsi="Times New Roman"/>
            <w:color w:val="005A4A"/>
            <w:sz w:val="24"/>
            <w:szCs w:val="24"/>
          </w:rPr>
          <w:t>http://www.ugs.usf.edu/policy/DisruptionOfAcademicProcess.pdf</w:t>
        </w:r>
      </w:hyperlink>
    </w:p>
    <w:p w14:paraId="77CF675F" w14:textId="77777777" w:rsidR="003D0196" w:rsidRDefault="003D0196" w:rsidP="003D0196">
      <w:pPr>
        <w:pStyle w:val="NormalWeb"/>
        <w:numPr>
          <w:ilvl w:val="0"/>
          <w:numId w:val="20"/>
        </w:numPr>
        <w:spacing w:before="280" w:beforeAutospacing="0" w:afterAutospacing="0"/>
        <w:textAlignment w:val="baseline"/>
        <w:rPr>
          <w:rFonts w:ascii="Times New Roman" w:hAnsi="Times New Roman"/>
          <w:color w:val="000000"/>
          <w:sz w:val="24"/>
          <w:szCs w:val="24"/>
        </w:rPr>
      </w:pPr>
      <w:r>
        <w:rPr>
          <w:rFonts w:ascii="Times New Roman" w:hAnsi="Times New Roman"/>
          <w:b/>
          <w:bCs/>
          <w:color w:val="000000"/>
          <w:sz w:val="24"/>
          <w:szCs w:val="24"/>
        </w:rPr>
        <w:t>Gender-Based Crimes</w:t>
      </w:r>
      <w:r>
        <w:rPr>
          <w:rFonts w:ascii="Times New Roman" w:hAnsi="Times New Roman"/>
          <w:color w:val="000000"/>
          <w:sz w:val="24"/>
          <w:szCs w:val="24"/>
        </w:rPr>
        <w:t xml:space="preserve"> - Educators must report incidents of gender-based crimes including sexual assault, sexual harassment, stalking, dating violence and domestic violence. If a student discloses in class, in papers, or to an instructor, the instructor is required by law to report the disclosure. The </w:t>
      </w:r>
      <w:hyperlink r:id="rId13" w:history="1">
        <w:r>
          <w:rPr>
            <w:rStyle w:val="Hyperlink"/>
            <w:rFonts w:ascii="Times New Roman" w:hAnsi="Times New Roman"/>
            <w:color w:val="005A4A"/>
            <w:sz w:val="24"/>
            <w:szCs w:val="24"/>
          </w:rPr>
          <w:t>Center for Victim Advocacy and Violence Prevention</w:t>
        </w:r>
      </w:hyperlink>
      <w:r>
        <w:rPr>
          <w:rFonts w:ascii="Times New Roman" w:hAnsi="Times New Roman"/>
          <w:color w:val="000000"/>
          <w:sz w:val="24"/>
          <w:szCs w:val="24"/>
        </w:rPr>
        <w:t xml:space="preserve"> (813-974-5757) is a confidential resource where you can talk about such situations and receive assistance in confidence. Additional confidential resources on campus are: the </w:t>
      </w:r>
      <w:hyperlink r:id="rId14" w:history="1">
        <w:r>
          <w:rPr>
            <w:rStyle w:val="Hyperlink"/>
            <w:rFonts w:ascii="Times New Roman" w:hAnsi="Times New Roman"/>
            <w:color w:val="005A4A"/>
            <w:sz w:val="24"/>
            <w:szCs w:val="24"/>
          </w:rPr>
          <w:t>Counseling Center</w:t>
        </w:r>
      </w:hyperlink>
      <w:r>
        <w:rPr>
          <w:rFonts w:ascii="Times New Roman" w:hAnsi="Times New Roman"/>
          <w:color w:val="000000"/>
          <w:sz w:val="24"/>
          <w:szCs w:val="24"/>
        </w:rPr>
        <w:t xml:space="preserve"> (813-974-2831) and </w:t>
      </w:r>
      <w:hyperlink r:id="rId15" w:history="1">
        <w:r>
          <w:rPr>
            <w:rStyle w:val="Hyperlink"/>
            <w:rFonts w:ascii="Times New Roman" w:hAnsi="Times New Roman"/>
            <w:color w:val="005A4A"/>
            <w:sz w:val="24"/>
            <w:szCs w:val="24"/>
          </w:rPr>
          <w:t>Student Health Services</w:t>
        </w:r>
      </w:hyperlink>
      <w:r>
        <w:rPr>
          <w:rFonts w:ascii="Times New Roman" w:hAnsi="Times New Roman"/>
          <w:color w:val="000000"/>
          <w:sz w:val="24"/>
          <w:szCs w:val="24"/>
        </w:rPr>
        <w:t>(813-974-2331).</w:t>
      </w:r>
    </w:p>
    <w:p w14:paraId="6ABD9761" w14:textId="77777777" w:rsidR="003D0196" w:rsidRDefault="003D0196" w:rsidP="003D0196">
      <w:pPr>
        <w:pStyle w:val="NormalWeb"/>
        <w:numPr>
          <w:ilvl w:val="0"/>
          <w:numId w:val="20"/>
        </w:numPr>
        <w:spacing w:before="280" w:beforeAutospacing="0" w:afterAutospacing="0"/>
        <w:textAlignment w:val="baseline"/>
        <w:rPr>
          <w:rFonts w:ascii="Times New Roman" w:hAnsi="Times New Roman"/>
          <w:b/>
          <w:bCs/>
          <w:color w:val="000000"/>
          <w:sz w:val="24"/>
          <w:szCs w:val="24"/>
        </w:rPr>
      </w:pPr>
      <w:r>
        <w:rPr>
          <w:rFonts w:ascii="Times New Roman" w:hAnsi="Times New Roman"/>
          <w:b/>
          <w:bCs/>
          <w:color w:val="000000"/>
          <w:sz w:val="24"/>
          <w:szCs w:val="24"/>
        </w:rPr>
        <w:t xml:space="preserve">Student Academic Grievance Procedures </w:t>
      </w:r>
      <w:hyperlink r:id="rId16" w:history="1">
        <w:r>
          <w:rPr>
            <w:rStyle w:val="Hyperlink"/>
            <w:rFonts w:ascii="Times New Roman" w:hAnsi="Times New Roman"/>
            <w:color w:val="005A4A"/>
            <w:sz w:val="24"/>
            <w:szCs w:val="24"/>
          </w:rPr>
          <w:t>http://www.ugs.usf.edu/policy/StudentAcademicGrievanceProcedures.pdf</w:t>
        </w:r>
      </w:hyperlink>
    </w:p>
    <w:p w14:paraId="0665456D" w14:textId="77777777" w:rsidR="003D0196" w:rsidRDefault="003D0196" w:rsidP="003D0196">
      <w:pPr>
        <w:pStyle w:val="NormalWeb"/>
        <w:numPr>
          <w:ilvl w:val="0"/>
          <w:numId w:val="20"/>
        </w:numPr>
        <w:spacing w:before="280" w:beforeAutospacing="0" w:afterAutospacing="0"/>
        <w:textAlignment w:val="baseline"/>
        <w:rPr>
          <w:rFonts w:ascii="Times New Roman" w:hAnsi="Times New Roman"/>
          <w:color w:val="000000"/>
          <w:sz w:val="24"/>
          <w:szCs w:val="24"/>
        </w:rPr>
      </w:pPr>
      <w:r>
        <w:rPr>
          <w:rFonts w:ascii="Times New Roman" w:hAnsi="Times New Roman"/>
          <w:b/>
          <w:bCs/>
          <w:color w:val="000000"/>
          <w:sz w:val="24"/>
          <w:szCs w:val="24"/>
        </w:rPr>
        <w:t>Students with Disabilities</w:t>
      </w:r>
      <w:r>
        <w:rPr>
          <w:rFonts w:ascii="Times New Roman" w:hAnsi="Times New Roman"/>
          <w:color w:val="000000"/>
          <w:sz w:val="24"/>
          <w:szCs w:val="24"/>
        </w:rPr>
        <w:t xml:space="preserve"> - Students with disabilities are responsible for registering with Students with Disabilities Services (SDS) in order to receive academic accommodations. SDS encourages students to notify instructors of accommodation needs at least 5 business days prior to needing the accommodation. A letter from SDS must accompany this request. </w:t>
      </w:r>
    </w:p>
    <w:p w14:paraId="76250A43" w14:textId="77777777" w:rsidR="003D0196" w:rsidRDefault="003D0196" w:rsidP="003D0196">
      <w:pPr>
        <w:pStyle w:val="NormalWeb"/>
        <w:numPr>
          <w:ilvl w:val="1"/>
          <w:numId w:val="21"/>
        </w:numPr>
        <w:spacing w:before="280" w:beforeAutospacing="0" w:afterAutospacing="0"/>
        <w:textAlignment w:val="baseline"/>
        <w:rPr>
          <w:rFonts w:ascii="Arial" w:hAnsi="Arial" w:cs="Arial"/>
          <w:color w:val="000000"/>
        </w:rPr>
      </w:pPr>
      <w:r>
        <w:rPr>
          <w:rFonts w:ascii="Times New Roman" w:hAnsi="Times New Roman"/>
          <w:color w:val="000000"/>
          <w:sz w:val="24"/>
          <w:szCs w:val="24"/>
        </w:rPr>
        <w:t xml:space="preserve">See student responsibilities: </w:t>
      </w:r>
      <w:hyperlink r:id="rId17" w:history="1">
        <w:r>
          <w:rPr>
            <w:rStyle w:val="Hyperlink"/>
            <w:rFonts w:ascii="Times New Roman" w:hAnsi="Times New Roman"/>
            <w:color w:val="005A4A"/>
            <w:sz w:val="24"/>
            <w:szCs w:val="24"/>
          </w:rPr>
          <w:t>http://www.sds.usf.edu</w:t>
        </w:r>
      </w:hyperlink>
    </w:p>
    <w:p w14:paraId="060797DE" w14:textId="77777777" w:rsidR="003D0196" w:rsidRDefault="003D0196" w:rsidP="003D0196">
      <w:pPr>
        <w:pStyle w:val="NormalWeb"/>
        <w:numPr>
          <w:ilvl w:val="1"/>
          <w:numId w:val="21"/>
        </w:numPr>
        <w:spacing w:before="280" w:beforeAutospacing="0" w:afterAutospacing="0"/>
        <w:textAlignment w:val="baseline"/>
        <w:rPr>
          <w:rFonts w:ascii="Arial" w:hAnsi="Arial" w:cs="Arial"/>
          <w:color w:val="000000"/>
        </w:rPr>
      </w:pPr>
      <w:r>
        <w:rPr>
          <w:rFonts w:ascii="Times New Roman" w:hAnsi="Times New Roman"/>
          <w:color w:val="000000"/>
          <w:sz w:val="24"/>
          <w:szCs w:val="24"/>
        </w:rPr>
        <w:t xml:space="preserve">See instructor responsibilities: </w:t>
      </w:r>
      <w:hyperlink r:id="rId18" w:history="1">
        <w:r>
          <w:rPr>
            <w:rStyle w:val="Hyperlink"/>
            <w:rFonts w:ascii="Times New Roman" w:hAnsi="Times New Roman"/>
            <w:color w:val="005A4A"/>
            <w:sz w:val="24"/>
            <w:szCs w:val="24"/>
          </w:rPr>
          <w:t>http://www.asasd.usf.edu/instructorresponsibilities.asp?refer=FACULTY</w:t>
        </w:r>
      </w:hyperlink>
    </w:p>
    <w:p w14:paraId="6C59C5EF" w14:textId="77777777" w:rsidR="003D0196" w:rsidRDefault="003D0196" w:rsidP="003D0196">
      <w:pPr>
        <w:pStyle w:val="NormalWeb"/>
        <w:numPr>
          <w:ilvl w:val="0"/>
          <w:numId w:val="21"/>
        </w:numPr>
        <w:spacing w:before="0" w:beforeAutospacing="0" w:after="0" w:afterAutospacing="0"/>
        <w:textAlignment w:val="baseline"/>
        <w:rPr>
          <w:rFonts w:ascii="Times New Roman" w:hAnsi="Times New Roman"/>
          <w:b/>
          <w:bCs/>
          <w:color w:val="000000"/>
          <w:sz w:val="24"/>
          <w:szCs w:val="24"/>
        </w:rPr>
      </w:pPr>
      <w:r>
        <w:rPr>
          <w:rFonts w:ascii="Times New Roman" w:hAnsi="Times New Roman"/>
          <w:b/>
          <w:bCs/>
          <w:color w:val="000000"/>
          <w:sz w:val="24"/>
          <w:szCs w:val="24"/>
        </w:rPr>
        <w:t xml:space="preserve">Turnitin Privacy Policy </w:t>
      </w:r>
    </w:p>
    <w:p w14:paraId="4B0B5B0F" w14:textId="77777777" w:rsidR="003D0196" w:rsidRDefault="003D0196" w:rsidP="003D0196">
      <w:pPr>
        <w:pStyle w:val="NormalWeb"/>
        <w:spacing w:before="0" w:beforeAutospacing="0" w:after="0" w:afterAutospacing="0"/>
        <w:ind w:left="720"/>
      </w:pPr>
      <w:r>
        <w:rPr>
          <w:rFonts w:ascii="Times New Roman" w:hAnsi="Times New Roman"/>
          <w:color w:val="000000"/>
          <w:sz w:val="24"/>
          <w:szCs w:val="24"/>
        </w:rPr>
        <w:t xml:space="preserve">In order to comply with privacy laws, students are not required to include personal identifying information, such as name, in the body of the document. </w:t>
      </w:r>
      <w:r>
        <w:rPr>
          <w:rFonts w:ascii="Times New Roman" w:hAnsi="Times New Roman"/>
          <w:i/>
          <w:iCs/>
          <w:color w:val="000000"/>
          <w:sz w:val="24"/>
          <w:szCs w:val="24"/>
        </w:rPr>
        <w:t xml:space="preserve">Turnitin </w:t>
      </w:r>
      <w:r>
        <w:rPr>
          <w:rFonts w:ascii="Times New Roman" w:hAnsi="Times New Roman"/>
          <w:color w:val="000000"/>
          <w:sz w:val="24"/>
          <w:szCs w:val="24"/>
        </w:rPr>
        <w:t xml:space="preserve">provides an originality report letting the instructor know how much of the assignment is original. Please follow your instructor's instructions carefully regarding what identifying information to include. </w:t>
      </w:r>
    </w:p>
    <w:p w14:paraId="0DB12465" w14:textId="77777777" w:rsidR="003D0196" w:rsidRDefault="00E4569E" w:rsidP="003D0196">
      <w:pPr>
        <w:pStyle w:val="NormalWeb"/>
        <w:numPr>
          <w:ilvl w:val="1"/>
          <w:numId w:val="22"/>
        </w:numPr>
        <w:spacing w:before="0" w:beforeAutospacing="0" w:after="0" w:afterAutospacing="0"/>
        <w:textAlignment w:val="baseline"/>
        <w:rPr>
          <w:rFonts w:ascii="Arial" w:hAnsi="Arial" w:cs="Arial"/>
          <w:color w:val="000000"/>
        </w:rPr>
      </w:pPr>
      <w:hyperlink r:id="rId19" w:history="1">
        <w:r w:rsidR="003D0196">
          <w:rPr>
            <w:rStyle w:val="Hyperlink"/>
            <w:rFonts w:ascii="Times New Roman" w:hAnsi="Times New Roman"/>
            <w:color w:val="005A4A"/>
            <w:sz w:val="24"/>
            <w:szCs w:val="24"/>
          </w:rPr>
          <w:t>How do I submit a Turnitin Assignment?</w:t>
        </w:r>
      </w:hyperlink>
    </w:p>
    <w:p w14:paraId="5FCDF747" w14:textId="77777777" w:rsidR="003D0196" w:rsidRDefault="003D0196" w:rsidP="003D0196">
      <w:pPr>
        <w:rPr>
          <w:rFonts w:ascii="Times" w:hAnsi="Times"/>
        </w:rPr>
      </w:pPr>
    </w:p>
    <w:p w14:paraId="7B944EA8" w14:textId="77777777" w:rsidR="003D0196" w:rsidRDefault="003D0196" w:rsidP="003D0196">
      <w:pPr>
        <w:pStyle w:val="NormalWeb"/>
        <w:numPr>
          <w:ilvl w:val="0"/>
          <w:numId w:val="23"/>
        </w:numPr>
        <w:spacing w:before="0" w:beforeAutospacing="0" w:afterAutospacing="0"/>
        <w:textAlignment w:val="baseline"/>
        <w:rPr>
          <w:rFonts w:ascii="Times New Roman" w:hAnsi="Times New Roman"/>
          <w:b/>
          <w:bCs/>
          <w:color w:val="000000"/>
          <w:sz w:val="24"/>
          <w:szCs w:val="24"/>
        </w:rPr>
      </w:pPr>
      <w:r>
        <w:rPr>
          <w:rFonts w:ascii="Times New Roman" w:hAnsi="Times New Roman"/>
          <w:b/>
          <w:bCs/>
          <w:color w:val="000000"/>
          <w:sz w:val="24"/>
          <w:szCs w:val="24"/>
        </w:rPr>
        <w:t xml:space="preserve">University Emergency Policy </w:t>
      </w:r>
    </w:p>
    <w:p w14:paraId="039A8A81" w14:textId="77777777" w:rsidR="003D0196" w:rsidRDefault="003D0196" w:rsidP="003D0196">
      <w:pPr>
        <w:pStyle w:val="NormalWeb"/>
        <w:spacing w:before="0" w:beforeAutospacing="0" w:after="0" w:afterAutospacing="0"/>
        <w:ind w:left="360"/>
      </w:pPr>
      <w:r>
        <w:rPr>
          <w:rFonts w:ascii="Times New Roman" w:hAnsi="Times New Roman"/>
          <w:i/>
          <w:iCs/>
          <w:color w:val="000000"/>
          <w:sz w:val="24"/>
          <w:szCs w:val="24"/>
        </w:rPr>
        <w:t>In the event of an emergency, it may be necessary for USF to suspend normal operations. During this time, USF may opt to continue delivery of instruction through methods that include but are not limited to: Canvas, Elluminate, Skype, and email messaging and/or an alternate schedule. It's the responsibility of the student to monitor Canvas site for each class for course specific communication, and the main USF, College, and department websites, emails, and MoBull messages for important general information</w:t>
      </w:r>
    </w:p>
    <w:p w14:paraId="5C088F18" w14:textId="77777777" w:rsidR="00F348AB" w:rsidRPr="003D0196" w:rsidRDefault="00F348AB" w:rsidP="003D0196"/>
    <w:sectPr w:rsidR="00F348AB" w:rsidRPr="003D0196" w:rsidSect="00EA2C2E">
      <w:pgSz w:w="12240" w:h="15840"/>
      <w:pgMar w:top="864" w:right="720" w:bottom="864" w:left="792"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w:altName w:val="Cambria"/>
    <w:panose1 w:val="00000000000000000000"/>
    <w:charset w:val="4D"/>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7BD"/>
    <w:multiLevelType w:val="hybridMultilevel"/>
    <w:tmpl w:val="E38E7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6E7BE1"/>
    <w:multiLevelType w:val="multilevel"/>
    <w:tmpl w:val="84C4B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A316C"/>
    <w:multiLevelType w:val="multilevel"/>
    <w:tmpl w:val="7F3ED5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A70A1"/>
    <w:multiLevelType w:val="hybridMultilevel"/>
    <w:tmpl w:val="3EF6A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7C0084"/>
    <w:multiLevelType w:val="hybridMultilevel"/>
    <w:tmpl w:val="12D28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C158B0"/>
    <w:multiLevelType w:val="multilevel"/>
    <w:tmpl w:val="3A9A9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C52C00"/>
    <w:multiLevelType w:val="multilevel"/>
    <w:tmpl w:val="7C9608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C52BB4"/>
    <w:multiLevelType w:val="multilevel"/>
    <w:tmpl w:val="C332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31CDE"/>
    <w:multiLevelType w:val="multilevel"/>
    <w:tmpl w:val="7458E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C1292B"/>
    <w:multiLevelType w:val="hybridMultilevel"/>
    <w:tmpl w:val="2CC6E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2C0B1E"/>
    <w:multiLevelType w:val="multilevel"/>
    <w:tmpl w:val="7D6295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A10DA9"/>
    <w:multiLevelType w:val="multilevel"/>
    <w:tmpl w:val="9D9CF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0D5364"/>
    <w:multiLevelType w:val="multilevel"/>
    <w:tmpl w:val="EA42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7F7E9B"/>
    <w:multiLevelType w:val="hybridMultilevel"/>
    <w:tmpl w:val="5C86F7D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883977"/>
    <w:multiLevelType w:val="hybridMultilevel"/>
    <w:tmpl w:val="8FBCC8FC"/>
    <w:lvl w:ilvl="0" w:tplc="21D2BEDC">
      <w:start w:val="1"/>
      <w:numFmt w:val="decimal"/>
      <w:lvlText w:val="%1."/>
      <w:lvlJc w:val="righ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F20938"/>
    <w:multiLevelType w:val="hybridMultilevel"/>
    <w:tmpl w:val="DBCE1E0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1961A7"/>
    <w:multiLevelType w:val="multilevel"/>
    <w:tmpl w:val="4342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054F40"/>
    <w:multiLevelType w:val="multilevel"/>
    <w:tmpl w:val="0ED2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DF657B"/>
    <w:multiLevelType w:val="hybridMultilevel"/>
    <w:tmpl w:val="D5103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3D3A6C"/>
    <w:multiLevelType w:val="multilevel"/>
    <w:tmpl w:val="132E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985538"/>
    <w:multiLevelType w:val="multilevel"/>
    <w:tmpl w:val="2B9A2D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4"/>
  </w:num>
  <w:num w:numId="4">
    <w:abstractNumId w:val="20"/>
  </w:num>
  <w:num w:numId="5">
    <w:abstractNumId w:val="10"/>
  </w:num>
  <w:num w:numId="6">
    <w:abstractNumId w:val="18"/>
  </w:num>
  <w:num w:numId="7">
    <w:abstractNumId w:val="0"/>
  </w:num>
  <w:num w:numId="8">
    <w:abstractNumId w:val="3"/>
  </w:num>
  <w:num w:numId="9">
    <w:abstractNumId w:val="13"/>
  </w:num>
  <w:num w:numId="10">
    <w:abstractNumId w:val="15"/>
  </w:num>
  <w:num w:numId="11">
    <w:abstractNumId w:val="5"/>
  </w:num>
  <w:num w:numId="12">
    <w:abstractNumId w:val="16"/>
  </w:num>
  <w:num w:numId="13">
    <w:abstractNumId w:val="17"/>
  </w:num>
  <w:num w:numId="14">
    <w:abstractNumId w:val="8"/>
  </w:num>
  <w:num w:numId="15">
    <w:abstractNumId w:val="8"/>
    <w:lvlOverride w:ilvl="1">
      <w:lvl w:ilvl="1">
        <w:numFmt w:val="bullet"/>
        <w:lvlText w:val=""/>
        <w:lvlJc w:val="left"/>
        <w:pPr>
          <w:tabs>
            <w:tab w:val="num" w:pos="1440"/>
          </w:tabs>
          <w:ind w:left="1440" w:hanging="360"/>
        </w:pPr>
        <w:rPr>
          <w:rFonts w:ascii="Symbol" w:hAnsi="Symbol" w:hint="default"/>
          <w:sz w:val="20"/>
        </w:rPr>
      </w:lvl>
    </w:lvlOverride>
  </w:num>
  <w:num w:numId="16">
    <w:abstractNumId w:val="11"/>
    <w:lvlOverride w:ilvl="0">
      <w:lvl w:ilvl="0">
        <w:numFmt w:val="upperLetter"/>
        <w:lvlText w:val="%1."/>
        <w:lvlJc w:val="left"/>
      </w:lvl>
    </w:lvlOverride>
  </w:num>
  <w:num w:numId="17">
    <w:abstractNumId w:val="12"/>
  </w:num>
  <w:num w:numId="18">
    <w:abstractNumId w:val="7"/>
  </w:num>
  <w:num w:numId="19">
    <w:abstractNumId w:val="19"/>
  </w:num>
  <w:num w:numId="20">
    <w:abstractNumId w:val="6"/>
  </w:num>
  <w:num w:numId="21">
    <w:abstractNumId w:val="6"/>
    <w:lvlOverride w:ilvl="1">
      <w:lvl w:ilvl="1">
        <w:numFmt w:val="bullet"/>
        <w:lvlText w:val=""/>
        <w:lvlJc w:val="left"/>
        <w:pPr>
          <w:tabs>
            <w:tab w:val="num" w:pos="1440"/>
          </w:tabs>
          <w:ind w:left="1440" w:hanging="360"/>
        </w:pPr>
        <w:rPr>
          <w:rFonts w:ascii="Symbol" w:hAnsi="Symbol" w:hint="default"/>
          <w:sz w:val="20"/>
        </w:rPr>
      </w:lvl>
    </w:lvlOverride>
  </w:num>
  <w:num w:numId="22">
    <w:abstractNumId w:val="1"/>
    <w:lvlOverride w:ilvl="1">
      <w:lvl w:ilvl="1">
        <w:numFmt w:val="bullet"/>
        <w:lvlText w:val=""/>
        <w:lvlJc w:val="left"/>
        <w:pPr>
          <w:tabs>
            <w:tab w:val="num" w:pos="1440"/>
          </w:tabs>
          <w:ind w:left="1440" w:hanging="360"/>
        </w:pPr>
        <w:rPr>
          <w:rFonts w:ascii="Symbol" w:hAnsi="Symbol" w:hint="default"/>
          <w:sz w:val="20"/>
        </w:rPr>
      </w:lvl>
    </w:lvlOverride>
  </w:num>
  <w:num w:numId="2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39"/>
    <w:rsid w:val="000B3736"/>
    <w:rsid w:val="00232803"/>
    <w:rsid w:val="003D0196"/>
    <w:rsid w:val="007C0120"/>
    <w:rsid w:val="00861976"/>
    <w:rsid w:val="00933C58"/>
    <w:rsid w:val="009956D1"/>
    <w:rsid w:val="00B17A39"/>
    <w:rsid w:val="00CA6520"/>
    <w:rsid w:val="00D31612"/>
    <w:rsid w:val="00E4569E"/>
    <w:rsid w:val="00E67D35"/>
    <w:rsid w:val="00EA2C2E"/>
    <w:rsid w:val="00EE3AB9"/>
    <w:rsid w:val="00F126D7"/>
    <w:rsid w:val="00F3485C"/>
    <w:rsid w:val="00F348AB"/>
    <w:rsid w:val="00FF7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9DC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39"/>
    <w:pPr>
      <w:widowControl w:val="0"/>
    </w:pPr>
    <w:rPr>
      <w:rFonts w:ascii="Times New Roman" w:eastAsia="Times New Roman" w:hAnsi="Times New Roman" w:cs="Times New Roman"/>
      <w:snapToGrid w:val="0"/>
      <w:szCs w:val="20"/>
    </w:rPr>
  </w:style>
  <w:style w:type="paragraph" w:styleId="Heading2">
    <w:name w:val="heading 2"/>
    <w:basedOn w:val="Normal"/>
    <w:link w:val="Heading2Char"/>
    <w:uiPriority w:val="9"/>
    <w:qFormat/>
    <w:rsid w:val="00B17A39"/>
    <w:pPr>
      <w:widowControl/>
      <w:spacing w:before="100" w:beforeAutospacing="1" w:after="100" w:afterAutospacing="1"/>
      <w:outlineLvl w:val="1"/>
    </w:pPr>
    <w:rPr>
      <w:rFonts w:ascii="Times" w:hAnsi="Times"/>
      <w:b/>
      <w:bCs/>
      <w:snapToGrid/>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7A39"/>
    <w:rPr>
      <w:rFonts w:ascii="Times" w:eastAsia="Times New Roman" w:hAnsi="Times" w:cs="Times New Roman"/>
      <w:b/>
      <w:bCs/>
      <w:sz w:val="36"/>
      <w:szCs w:val="36"/>
      <w:lang w:val="x-none" w:eastAsia="x-none"/>
    </w:rPr>
  </w:style>
  <w:style w:type="character" w:styleId="Strong">
    <w:name w:val="Strong"/>
    <w:uiPriority w:val="22"/>
    <w:qFormat/>
    <w:rsid w:val="00B17A39"/>
    <w:rPr>
      <w:b/>
      <w:bCs/>
    </w:rPr>
  </w:style>
  <w:style w:type="character" w:styleId="Emphasis">
    <w:name w:val="Emphasis"/>
    <w:uiPriority w:val="20"/>
    <w:qFormat/>
    <w:rsid w:val="00B17A39"/>
    <w:rPr>
      <w:i/>
      <w:iCs/>
    </w:rPr>
  </w:style>
  <w:style w:type="character" w:styleId="Hyperlink">
    <w:name w:val="Hyperlink"/>
    <w:uiPriority w:val="99"/>
    <w:unhideWhenUsed/>
    <w:rsid w:val="00B17A39"/>
    <w:rPr>
      <w:color w:val="003300"/>
      <w:u w:val="single"/>
    </w:rPr>
  </w:style>
  <w:style w:type="character" w:customStyle="1" w:styleId="fnt0">
    <w:name w:val="fnt0"/>
    <w:rsid w:val="00B17A39"/>
  </w:style>
  <w:style w:type="paragraph" w:customStyle="1" w:styleId="Pa19">
    <w:name w:val="Pa19"/>
    <w:basedOn w:val="Normal"/>
    <w:next w:val="Normal"/>
    <w:uiPriority w:val="99"/>
    <w:rsid w:val="00B17A39"/>
    <w:pPr>
      <w:autoSpaceDE w:val="0"/>
      <w:autoSpaceDN w:val="0"/>
      <w:adjustRightInd w:val="0"/>
      <w:spacing w:line="191" w:lineRule="atLeast"/>
    </w:pPr>
    <w:rPr>
      <w:rFonts w:ascii="Segoe" w:eastAsia="MS Mincho" w:hAnsi="Segoe"/>
      <w:snapToGrid/>
      <w:szCs w:val="24"/>
    </w:rPr>
  </w:style>
  <w:style w:type="character" w:customStyle="1" w:styleId="A18">
    <w:name w:val="A18"/>
    <w:uiPriority w:val="99"/>
    <w:rsid w:val="00B17A39"/>
    <w:rPr>
      <w:rFonts w:ascii="Cambria" w:hAnsi="Cambria" w:cs="Cambria"/>
      <w:color w:val="000000"/>
      <w:sz w:val="11"/>
      <w:szCs w:val="11"/>
    </w:rPr>
  </w:style>
  <w:style w:type="paragraph" w:styleId="Title">
    <w:name w:val="Title"/>
    <w:basedOn w:val="Normal"/>
    <w:link w:val="TitleChar"/>
    <w:qFormat/>
    <w:rsid w:val="00B17A39"/>
    <w:pPr>
      <w:widowControl/>
      <w:jc w:val="center"/>
    </w:pPr>
    <w:rPr>
      <w:b/>
      <w:snapToGrid/>
      <w:lang w:val="x-none" w:eastAsia="x-none"/>
    </w:rPr>
  </w:style>
  <w:style w:type="character" w:customStyle="1" w:styleId="TitleChar">
    <w:name w:val="Title Char"/>
    <w:basedOn w:val="DefaultParagraphFont"/>
    <w:link w:val="Title"/>
    <w:rsid w:val="00B17A39"/>
    <w:rPr>
      <w:rFonts w:ascii="Times New Roman" w:eastAsia="Times New Roman" w:hAnsi="Times New Roman" w:cs="Times New Roman"/>
      <w:b/>
      <w:szCs w:val="20"/>
      <w:lang w:val="x-none" w:eastAsia="x-none"/>
    </w:rPr>
  </w:style>
  <w:style w:type="paragraph" w:customStyle="1" w:styleId="Default">
    <w:name w:val="Default"/>
    <w:rsid w:val="00B17A39"/>
    <w:pPr>
      <w:widowControl w:val="0"/>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72"/>
    <w:rsid w:val="00B17A39"/>
    <w:pPr>
      <w:ind w:left="720"/>
      <w:contextualSpacing/>
    </w:pPr>
  </w:style>
  <w:style w:type="paragraph" w:customStyle="1" w:styleId="normal0">
    <w:name w:val="normal"/>
    <w:rsid w:val="00B17A39"/>
    <w:pPr>
      <w:spacing w:line="276" w:lineRule="auto"/>
    </w:pPr>
    <w:rPr>
      <w:rFonts w:ascii="Arial" w:eastAsia="Arial" w:hAnsi="Arial" w:cs="Arial"/>
      <w:color w:val="000000"/>
      <w:sz w:val="22"/>
      <w:szCs w:val="20"/>
    </w:rPr>
  </w:style>
  <w:style w:type="table" w:styleId="TableGrid">
    <w:name w:val="Table Grid"/>
    <w:basedOn w:val="TableNormal"/>
    <w:uiPriority w:val="59"/>
    <w:rsid w:val="00E67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0196"/>
    <w:pPr>
      <w:widowControl/>
      <w:spacing w:before="100" w:beforeAutospacing="1" w:after="100" w:afterAutospacing="1"/>
    </w:pPr>
    <w:rPr>
      <w:rFonts w:ascii="Times" w:eastAsiaTheme="minorEastAsia" w:hAnsi="Times"/>
      <w:snapToGrid/>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39"/>
    <w:pPr>
      <w:widowControl w:val="0"/>
    </w:pPr>
    <w:rPr>
      <w:rFonts w:ascii="Times New Roman" w:eastAsia="Times New Roman" w:hAnsi="Times New Roman" w:cs="Times New Roman"/>
      <w:snapToGrid w:val="0"/>
      <w:szCs w:val="20"/>
    </w:rPr>
  </w:style>
  <w:style w:type="paragraph" w:styleId="Heading2">
    <w:name w:val="heading 2"/>
    <w:basedOn w:val="Normal"/>
    <w:link w:val="Heading2Char"/>
    <w:uiPriority w:val="9"/>
    <w:qFormat/>
    <w:rsid w:val="00B17A39"/>
    <w:pPr>
      <w:widowControl/>
      <w:spacing w:before="100" w:beforeAutospacing="1" w:after="100" w:afterAutospacing="1"/>
      <w:outlineLvl w:val="1"/>
    </w:pPr>
    <w:rPr>
      <w:rFonts w:ascii="Times" w:hAnsi="Times"/>
      <w:b/>
      <w:bCs/>
      <w:snapToGrid/>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7A39"/>
    <w:rPr>
      <w:rFonts w:ascii="Times" w:eastAsia="Times New Roman" w:hAnsi="Times" w:cs="Times New Roman"/>
      <w:b/>
      <w:bCs/>
      <w:sz w:val="36"/>
      <w:szCs w:val="36"/>
      <w:lang w:val="x-none" w:eastAsia="x-none"/>
    </w:rPr>
  </w:style>
  <w:style w:type="character" w:styleId="Strong">
    <w:name w:val="Strong"/>
    <w:uiPriority w:val="22"/>
    <w:qFormat/>
    <w:rsid w:val="00B17A39"/>
    <w:rPr>
      <w:b/>
      <w:bCs/>
    </w:rPr>
  </w:style>
  <w:style w:type="character" w:styleId="Emphasis">
    <w:name w:val="Emphasis"/>
    <w:uiPriority w:val="20"/>
    <w:qFormat/>
    <w:rsid w:val="00B17A39"/>
    <w:rPr>
      <w:i/>
      <w:iCs/>
    </w:rPr>
  </w:style>
  <w:style w:type="character" w:styleId="Hyperlink">
    <w:name w:val="Hyperlink"/>
    <w:uiPriority w:val="99"/>
    <w:unhideWhenUsed/>
    <w:rsid w:val="00B17A39"/>
    <w:rPr>
      <w:color w:val="003300"/>
      <w:u w:val="single"/>
    </w:rPr>
  </w:style>
  <w:style w:type="character" w:customStyle="1" w:styleId="fnt0">
    <w:name w:val="fnt0"/>
    <w:rsid w:val="00B17A39"/>
  </w:style>
  <w:style w:type="paragraph" w:customStyle="1" w:styleId="Pa19">
    <w:name w:val="Pa19"/>
    <w:basedOn w:val="Normal"/>
    <w:next w:val="Normal"/>
    <w:uiPriority w:val="99"/>
    <w:rsid w:val="00B17A39"/>
    <w:pPr>
      <w:autoSpaceDE w:val="0"/>
      <w:autoSpaceDN w:val="0"/>
      <w:adjustRightInd w:val="0"/>
      <w:spacing w:line="191" w:lineRule="atLeast"/>
    </w:pPr>
    <w:rPr>
      <w:rFonts w:ascii="Segoe" w:eastAsia="MS Mincho" w:hAnsi="Segoe"/>
      <w:snapToGrid/>
      <w:szCs w:val="24"/>
    </w:rPr>
  </w:style>
  <w:style w:type="character" w:customStyle="1" w:styleId="A18">
    <w:name w:val="A18"/>
    <w:uiPriority w:val="99"/>
    <w:rsid w:val="00B17A39"/>
    <w:rPr>
      <w:rFonts w:ascii="Cambria" w:hAnsi="Cambria" w:cs="Cambria"/>
      <w:color w:val="000000"/>
      <w:sz w:val="11"/>
      <w:szCs w:val="11"/>
    </w:rPr>
  </w:style>
  <w:style w:type="paragraph" w:styleId="Title">
    <w:name w:val="Title"/>
    <w:basedOn w:val="Normal"/>
    <w:link w:val="TitleChar"/>
    <w:qFormat/>
    <w:rsid w:val="00B17A39"/>
    <w:pPr>
      <w:widowControl/>
      <w:jc w:val="center"/>
    </w:pPr>
    <w:rPr>
      <w:b/>
      <w:snapToGrid/>
      <w:lang w:val="x-none" w:eastAsia="x-none"/>
    </w:rPr>
  </w:style>
  <w:style w:type="character" w:customStyle="1" w:styleId="TitleChar">
    <w:name w:val="Title Char"/>
    <w:basedOn w:val="DefaultParagraphFont"/>
    <w:link w:val="Title"/>
    <w:rsid w:val="00B17A39"/>
    <w:rPr>
      <w:rFonts w:ascii="Times New Roman" w:eastAsia="Times New Roman" w:hAnsi="Times New Roman" w:cs="Times New Roman"/>
      <w:b/>
      <w:szCs w:val="20"/>
      <w:lang w:val="x-none" w:eastAsia="x-none"/>
    </w:rPr>
  </w:style>
  <w:style w:type="paragraph" w:customStyle="1" w:styleId="Default">
    <w:name w:val="Default"/>
    <w:rsid w:val="00B17A39"/>
    <w:pPr>
      <w:widowControl w:val="0"/>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72"/>
    <w:rsid w:val="00B17A39"/>
    <w:pPr>
      <w:ind w:left="720"/>
      <w:contextualSpacing/>
    </w:pPr>
  </w:style>
  <w:style w:type="paragraph" w:customStyle="1" w:styleId="normal0">
    <w:name w:val="normal"/>
    <w:rsid w:val="00B17A39"/>
    <w:pPr>
      <w:spacing w:line="276" w:lineRule="auto"/>
    </w:pPr>
    <w:rPr>
      <w:rFonts w:ascii="Arial" w:eastAsia="Arial" w:hAnsi="Arial" w:cs="Arial"/>
      <w:color w:val="000000"/>
      <w:sz w:val="22"/>
      <w:szCs w:val="20"/>
    </w:rPr>
  </w:style>
  <w:style w:type="table" w:styleId="TableGrid">
    <w:name w:val="Table Grid"/>
    <w:basedOn w:val="TableNormal"/>
    <w:uiPriority w:val="59"/>
    <w:rsid w:val="00E67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0196"/>
    <w:pPr>
      <w:widowControl/>
      <w:spacing w:before="100" w:beforeAutospacing="1" w:after="100" w:afterAutospacing="1"/>
    </w:pPr>
    <w:rPr>
      <w:rFonts w:ascii="Times" w:eastAsiaTheme="minorEastAsia" w:hAnsi="Times"/>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34615">
      <w:bodyDiv w:val="1"/>
      <w:marLeft w:val="0"/>
      <w:marRight w:val="0"/>
      <w:marTop w:val="0"/>
      <w:marBottom w:val="0"/>
      <w:divBdr>
        <w:top w:val="none" w:sz="0" w:space="0" w:color="auto"/>
        <w:left w:val="none" w:sz="0" w:space="0" w:color="auto"/>
        <w:bottom w:val="none" w:sz="0" w:space="0" w:color="auto"/>
        <w:right w:val="none" w:sz="0" w:space="0" w:color="auto"/>
      </w:divBdr>
      <w:divsChild>
        <w:div w:id="1658919519">
          <w:marLeft w:val="605"/>
          <w:marRight w:val="0"/>
          <w:marTop w:val="0"/>
          <w:marBottom w:val="0"/>
          <w:divBdr>
            <w:top w:val="none" w:sz="0" w:space="0" w:color="auto"/>
            <w:left w:val="none" w:sz="0" w:space="0" w:color="auto"/>
            <w:bottom w:val="none" w:sz="0" w:space="0" w:color="auto"/>
            <w:right w:val="none" w:sz="0" w:space="0" w:color="auto"/>
          </w:divBdr>
        </w:div>
      </w:divsChild>
    </w:div>
    <w:div w:id="1098060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gs.usf.edu/policy/GeneralAttendance.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ugs.usf.edu/policy/ReligiousDays.pdf" TargetMode="External"/><Relationship Id="rId11" Type="http://schemas.openxmlformats.org/officeDocument/2006/relationships/hyperlink" Target="http://www.ugs.usf.edu/policy/AcademicIntegrityOfStudents.pdf" TargetMode="External"/><Relationship Id="rId12" Type="http://schemas.openxmlformats.org/officeDocument/2006/relationships/hyperlink" Target="http://www.ugs.usf.edu/policy/DisruptionOfAcademicProcess.pdf" TargetMode="External"/><Relationship Id="rId13" Type="http://schemas.openxmlformats.org/officeDocument/2006/relationships/hyperlink" Target="http://www.sa.usf.edu/ADVOCACY" TargetMode="External"/><Relationship Id="rId14" Type="http://schemas.openxmlformats.org/officeDocument/2006/relationships/hyperlink" Target="http://www.usf.edu/student-affairs/counseling-center/" TargetMode="External"/><Relationship Id="rId15" Type="http://schemas.openxmlformats.org/officeDocument/2006/relationships/hyperlink" Target="http://www.usf.edu/student-affairs/student-health-services/" TargetMode="External"/><Relationship Id="rId16" Type="http://schemas.openxmlformats.org/officeDocument/2006/relationships/hyperlink" Target="http://www.ugs.usf.edu/policy/StudentAcademicGrievanceProcedures.pdf" TargetMode="External"/><Relationship Id="rId17" Type="http://schemas.openxmlformats.org/officeDocument/2006/relationships/hyperlink" Target="http://www.sds.usf.edu/" TargetMode="External"/><Relationship Id="rId18" Type="http://schemas.openxmlformats.org/officeDocument/2006/relationships/hyperlink" Target="http://www.asasd.usf.edu/instructorresponsibilities.asp?refer=FACULTY" TargetMode="External"/><Relationship Id="rId19" Type="http://schemas.openxmlformats.org/officeDocument/2006/relationships/hyperlink" Target="http://guides.instructure.com/s/2204/m/4212/l/64908-how-do-i-submit-a-turnitin-assignmen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ummam@mail.usf.edu" TargetMode="External"/><Relationship Id="rId7" Type="http://schemas.openxmlformats.org/officeDocument/2006/relationships/hyperlink" Target="http://www.usf.edu/innovative-education/programs/graduate-certificates/application-process.aspx" TargetMode="External"/><Relationship Id="rId8" Type="http://schemas.openxmlformats.org/officeDocument/2006/relationships/hyperlink" Target="http://www.ugs.usf.edu/policy/FinalExa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2452</Words>
  <Characters>13979</Characters>
  <Application>Microsoft Macintosh Word</Application>
  <DocSecurity>0</DocSecurity>
  <Lines>116</Lines>
  <Paragraphs>32</Paragraphs>
  <ScaleCrop>false</ScaleCrop>
  <Company>University of South Florida</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11</cp:revision>
  <dcterms:created xsi:type="dcterms:W3CDTF">2016-04-26T13:10:00Z</dcterms:created>
  <dcterms:modified xsi:type="dcterms:W3CDTF">2016-05-16T17:38:00Z</dcterms:modified>
</cp:coreProperties>
</file>